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C7" w:rsidRDefault="00A450C7" w:rsidP="00C02071">
      <w:pPr>
        <w:pStyle w:val="Heading3"/>
      </w:pPr>
      <w:r>
        <w:t>Off</w:t>
      </w:r>
    </w:p>
    <w:p w:rsidR="00A450C7" w:rsidRPr="00871B01" w:rsidRDefault="00A450C7" w:rsidP="00A450C7">
      <w:pPr>
        <w:pStyle w:val="Heading4"/>
      </w:pPr>
      <w:r>
        <w:t>A. Our interpretation is that the affirmative should have to instrumentally defend the institutional implementation of a topical plan.</w:t>
      </w:r>
    </w:p>
    <w:p w:rsidR="00A450C7" w:rsidRDefault="00A450C7" w:rsidP="00A450C7">
      <w:pPr>
        <w:pStyle w:val="Heading4"/>
      </w:pPr>
      <w:r>
        <w:t xml:space="preserve">B. Violation – the </w:t>
      </w:r>
      <w:proofErr w:type="spellStart"/>
      <w:r>
        <w:t>aff</w:t>
      </w:r>
      <w:proofErr w:type="spellEnd"/>
      <w:r>
        <w:t xml:space="preserve"> generates impacts off the epistemological focus of the </w:t>
      </w:r>
      <w:proofErr w:type="spellStart"/>
      <w:r>
        <w:t>aff</w:t>
      </w:r>
      <w:proofErr w:type="spellEnd"/>
      <w:r>
        <w:t xml:space="preserve"> which is not based off of institutional implementation. </w:t>
      </w:r>
    </w:p>
    <w:p w:rsidR="00A450C7" w:rsidRDefault="00A450C7" w:rsidP="00A450C7">
      <w:pPr>
        <w:pStyle w:val="Heading4"/>
      </w:pPr>
      <w:r>
        <w:t xml:space="preserve">C. Standards – Extra Topicality. Their epistemological impacts are extra topical and could be anything so the impact is that you reject all their epistemological impacts or CP gets them as well. </w:t>
      </w:r>
    </w:p>
    <w:p w:rsidR="00A450C7" w:rsidRPr="00A450C7" w:rsidRDefault="00A450C7" w:rsidP="00A450C7">
      <w:pPr>
        <w:pStyle w:val="Heading4"/>
      </w:pPr>
      <w:r>
        <w:t xml:space="preserve">D. Voting issue for fairness and education. </w:t>
      </w:r>
    </w:p>
    <w:p w:rsidR="00C02071" w:rsidRPr="00415B35" w:rsidRDefault="00C02071" w:rsidP="00C02071">
      <w:pPr>
        <w:pStyle w:val="Heading3"/>
      </w:pPr>
      <w:r>
        <w:lastRenderedPageBreak/>
        <w:t>Off</w:t>
      </w:r>
    </w:p>
    <w:p w:rsidR="00C02071" w:rsidRDefault="00C02071" w:rsidP="00C02071">
      <w:pPr>
        <w:pStyle w:val="Heading4"/>
      </w:pPr>
      <w:r w:rsidRPr="0079646F">
        <w:t xml:space="preserve">1. </w:t>
      </w:r>
      <w:r>
        <w:t xml:space="preserve">Nuclear power is emblematic of the way capitalism prioritizes profits at the expense of peoples’ lives and safety – even nuclear accidents haven’t deterred it’s expansion </w:t>
      </w:r>
    </w:p>
    <w:p w:rsidR="00C02071" w:rsidRDefault="00C02071" w:rsidP="00C02071">
      <w:proofErr w:type="spellStart"/>
      <w:r w:rsidRPr="001F5136">
        <w:rPr>
          <w:rStyle w:val="StyleStyleBold12pt"/>
        </w:rPr>
        <w:t>Tetsuzo</w:t>
      </w:r>
      <w:proofErr w:type="spellEnd"/>
      <w:r w:rsidRPr="001F5136">
        <w:rPr>
          <w:rStyle w:val="StyleStyleBold12pt"/>
        </w:rPr>
        <w:t xml:space="preserve"> 11</w:t>
      </w:r>
      <w:r>
        <w:t xml:space="preserve"> (</w:t>
      </w:r>
      <w:proofErr w:type="spellStart"/>
      <w:r>
        <w:t>Fuwa</w:t>
      </w:r>
      <w:proofErr w:type="spellEnd"/>
      <w:r>
        <w:t xml:space="preserve">, </w:t>
      </w:r>
      <w:r w:rsidRPr="001F5136">
        <w:t>director of the Japanese Communist Party Social Sciences Institute</w:t>
      </w:r>
      <w:r>
        <w:t>, May 10</w:t>
      </w:r>
      <w:r w:rsidRPr="001F5136">
        <w:rPr>
          <w:vertAlign w:val="superscript"/>
        </w:rPr>
        <w:t>th</w:t>
      </w:r>
      <w:r>
        <w:t>, “</w:t>
      </w:r>
      <w:r w:rsidRPr="001F5136">
        <w:t>Fukushi</w:t>
      </w:r>
      <w:r>
        <w:t xml:space="preserve">ma Nuclear Crisis and Capitalism” </w:t>
      </w:r>
      <w:r w:rsidRPr="001F5136">
        <w:t>http://politicalaffairs.net/fukushima-nuclear-crisis-and-capitalism/</w:t>
      </w:r>
      <w:r>
        <w:t>)</w:t>
      </w:r>
    </w:p>
    <w:p w:rsidR="00C02071" w:rsidRPr="001F5136" w:rsidRDefault="00C02071" w:rsidP="00C02071"/>
    <w:p w:rsidR="00C02071" w:rsidRDefault="00C02071" w:rsidP="00C02071">
      <w:pPr>
        <w:rPr>
          <w:sz w:val="16"/>
        </w:rPr>
      </w:pPr>
      <w:r w:rsidRPr="000F11E6">
        <w:rPr>
          <w:rStyle w:val="StyleBoldUnderline"/>
          <w:highlight w:val="yellow"/>
        </w:rPr>
        <w:t>We can</w:t>
      </w:r>
      <w:r w:rsidRPr="001F5136">
        <w:rPr>
          <w:rStyle w:val="StyleBoldUnderline"/>
        </w:rPr>
        <w:t xml:space="preserve"> nowadays easily </w:t>
      </w:r>
      <w:r w:rsidRPr="000F11E6">
        <w:rPr>
          <w:rStyle w:val="StyleBoldUnderline"/>
          <w:highlight w:val="yellow"/>
        </w:rPr>
        <w:t>recognize the threat of the profit-first principle of capitalism</w:t>
      </w:r>
      <w:r w:rsidRPr="001F5136">
        <w:rPr>
          <w:rStyle w:val="StyleBoldUnderline"/>
        </w:rPr>
        <w:t xml:space="preserve"> by reading the newspapers.</w:t>
      </w:r>
      <w:r>
        <w:rPr>
          <w:sz w:val="16"/>
        </w:rPr>
        <w:t xml:space="preserve"> </w:t>
      </w:r>
      <w:r w:rsidRPr="001F5136">
        <w:rPr>
          <w:sz w:val="16"/>
        </w:rPr>
        <w:t>Media question why TEPCO did not immediately inject seawater into the reactors in order to try to cool them. They blame the delay of the utility’s response for worsening the situation. Some reports say that TEPCO could not make an immediate decision since it knew that once seawater was poured into the reactors they could no longer be used. This illustrates the profit-first principle, the intention to keep using the reactors even after the serious accident occurred.</w:t>
      </w:r>
      <w:r>
        <w:rPr>
          <w:sz w:val="16"/>
        </w:rPr>
        <w:t xml:space="preserve"> </w:t>
      </w:r>
      <w:r w:rsidRPr="001F5136">
        <w:rPr>
          <w:sz w:val="16"/>
        </w:rPr>
        <w:t xml:space="preserve">Also in Japan, </w:t>
      </w:r>
      <w:r w:rsidRPr="001F5136">
        <w:rPr>
          <w:rStyle w:val="StyleBoldUnderline"/>
        </w:rPr>
        <w:t xml:space="preserve">why are many nuclear reactors located in the same place? </w:t>
      </w:r>
      <w:r w:rsidRPr="000F11E6">
        <w:rPr>
          <w:rStyle w:val="StyleBoldUnderline"/>
          <w:highlight w:val="yellow"/>
        </w:rPr>
        <w:t>Since it costs a lot of money and time to obtain land for a nuclear power plant, they want to build as many reactors as possible once the land is secured</w:t>
      </w:r>
      <w:r w:rsidRPr="001F5136">
        <w:rPr>
          <w:rStyle w:val="StyleBoldUnderline"/>
        </w:rPr>
        <w:t>.</w:t>
      </w:r>
      <w:r w:rsidRPr="001F5136">
        <w:rPr>
          <w:sz w:val="16"/>
        </w:rPr>
        <w:t xml:space="preserve"> So </w:t>
      </w:r>
      <w:r w:rsidRPr="001F5136">
        <w:rPr>
          <w:rStyle w:val="StyleBoldUnderline"/>
        </w:rPr>
        <w:t>the answer is simple: to cut costs</w:t>
      </w:r>
      <w:r w:rsidRPr="001F5136">
        <w:rPr>
          <w:sz w:val="16"/>
        </w:rPr>
        <w:t>.</w:t>
      </w:r>
      <w:r>
        <w:rPr>
          <w:sz w:val="16"/>
        </w:rPr>
        <w:t xml:space="preserve"> </w:t>
      </w:r>
      <w:r w:rsidRPr="001F5136">
        <w:rPr>
          <w:sz w:val="16"/>
        </w:rPr>
        <w:t>However</w:t>
      </w:r>
      <w:r w:rsidRPr="001F5136">
        <w:rPr>
          <w:rStyle w:val="StyleBoldUnderline"/>
        </w:rPr>
        <w:t xml:space="preserve">, earthquakes frequently occur in Japan. </w:t>
      </w:r>
      <w:r w:rsidRPr="000F11E6">
        <w:rPr>
          <w:rStyle w:val="StyleBoldUnderline"/>
          <w:highlight w:val="yellow"/>
        </w:rPr>
        <w:t>It would be disastrous if a major quake hits in an area where nuclear reactors are concentrated. Of course nuclear plant promoters are aware of this</w:t>
      </w:r>
      <w:r w:rsidRPr="000F11E6">
        <w:rPr>
          <w:sz w:val="16"/>
          <w:highlight w:val="yellow"/>
        </w:rPr>
        <w:t>,</w:t>
      </w:r>
      <w:r w:rsidRPr="001F5136">
        <w:rPr>
          <w:sz w:val="16"/>
        </w:rPr>
        <w:t xml:space="preserve"> but they continue to build nuclear facilities even in earthquake zones just because they can save money that way.</w:t>
      </w:r>
      <w:r>
        <w:rPr>
          <w:sz w:val="16"/>
        </w:rPr>
        <w:t xml:space="preserve"> </w:t>
      </w:r>
      <w:r w:rsidRPr="001F5136">
        <w:rPr>
          <w:sz w:val="16"/>
        </w:rPr>
        <w:t xml:space="preserve">Moreover, </w:t>
      </w:r>
      <w:r w:rsidRPr="000F11E6">
        <w:rPr>
          <w:rStyle w:val="StyleBoldUnderline"/>
          <w:highlight w:val="yellow"/>
        </w:rPr>
        <w:t>our nuclear reactors are very old</w:t>
      </w:r>
      <w:r w:rsidRPr="001F5136">
        <w:rPr>
          <w:sz w:val="16"/>
        </w:rPr>
        <w:t>. Out of the 54 reactors in this nation, 20 were built over 30 years ago. There is no set life span internationally recognized for nuclear plants, but of course, the longer they are in operation the more they are weakened by age.</w:t>
      </w:r>
      <w:r>
        <w:rPr>
          <w:sz w:val="16"/>
        </w:rPr>
        <w:t xml:space="preserve"> </w:t>
      </w:r>
      <w:r w:rsidRPr="001F5136">
        <w:rPr>
          <w:sz w:val="16"/>
        </w:rPr>
        <w:t xml:space="preserve">One thing we know for sure is that property taxes levied on nuclear plants for their depreciation period of 16 years. In other words, utilities do not have to pay property taxes after the 16 years of their plants’ operation. That is why they want to continue to use their facilities for as long as they can. Although all six reactors at the Fukushima No.1 plant are old, operating since the 1970s, TEPCO still hesitated to inject seawater into them. </w:t>
      </w:r>
      <w:r w:rsidRPr="000F11E6">
        <w:rPr>
          <w:rStyle w:val="StyleBoldUnderline"/>
          <w:highlight w:val="yellow"/>
        </w:rPr>
        <w:t>This shows how deep seated the profit-first principle is</w:t>
      </w:r>
      <w:r w:rsidRPr="001F5136">
        <w:rPr>
          <w:sz w:val="16"/>
        </w:rPr>
        <w:t>.</w:t>
      </w:r>
      <w:r>
        <w:rPr>
          <w:sz w:val="16"/>
        </w:rPr>
        <w:t xml:space="preserve"> </w:t>
      </w:r>
      <w:r w:rsidRPr="001F5136">
        <w:rPr>
          <w:sz w:val="16"/>
        </w:rPr>
        <w:t>‘</w:t>
      </w:r>
      <w:proofErr w:type="spellStart"/>
      <w:r w:rsidRPr="001F5136">
        <w:rPr>
          <w:sz w:val="16"/>
        </w:rPr>
        <w:t>Ruleless</w:t>
      </w:r>
      <w:proofErr w:type="spellEnd"/>
      <w:r w:rsidRPr="001F5136">
        <w:rPr>
          <w:sz w:val="16"/>
        </w:rPr>
        <w:t xml:space="preserve"> capitalism’ in nuclear power generation and successive </w:t>
      </w:r>
      <w:proofErr w:type="spellStart"/>
      <w:r w:rsidRPr="001F5136">
        <w:rPr>
          <w:sz w:val="16"/>
        </w:rPr>
        <w:t>gov’ts</w:t>
      </w:r>
      <w:proofErr w:type="spellEnd"/>
      <w:r>
        <w:rPr>
          <w:sz w:val="16"/>
        </w:rPr>
        <w:t xml:space="preserve"> </w:t>
      </w:r>
      <w:proofErr w:type="gramStart"/>
      <w:r w:rsidRPr="000F11E6">
        <w:rPr>
          <w:rStyle w:val="StyleBoldUnderline"/>
          <w:highlight w:val="yellow"/>
        </w:rPr>
        <w:t>This</w:t>
      </w:r>
      <w:proofErr w:type="gramEnd"/>
      <w:r w:rsidRPr="000F11E6">
        <w:rPr>
          <w:rStyle w:val="StyleBoldUnderline"/>
          <w:highlight w:val="yellow"/>
        </w:rPr>
        <w:t xml:space="preserve"> profit-first policy is driving the present nuclear power industry. Successive governments have also left the entire question of people’s safety up to industry</w:t>
      </w:r>
      <w:r w:rsidRPr="001F5136">
        <w:rPr>
          <w:sz w:val="16"/>
        </w:rPr>
        <w:t xml:space="preserve">, thus </w:t>
      </w:r>
      <w:r w:rsidRPr="001F5136">
        <w:rPr>
          <w:rStyle w:val="StyleBoldUnderline"/>
        </w:rPr>
        <w:t>what we are witnessing now in the Fukushima accident is</w:t>
      </w:r>
      <w:r w:rsidRPr="001F5136">
        <w:rPr>
          <w:sz w:val="16"/>
        </w:rPr>
        <w:t xml:space="preserve"> the worst-ever case of “</w:t>
      </w:r>
      <w:r w:rsidRPr="000F11E6">
        <w:rPr>
          <w:rStyle w:val="StyleBoldUnderline"/>
          <w:highlight w:val="yellow"/>
        </w:rPr>
        <w:t>capitalism without rules</w:t>
      </w:r>
      <w:r w:rsidRPr="001F5136">
        <w:rPr>
          <w:rStyle w:val="StyleBoldUnderline"/>
        </w:rPr>
        <w:t>.”</w:t>
      </w:r>
      <w:r w:rsidRPr="001F5136">
        <w:rPr>
          <w:sz w:val="16"/>
        </w:rPr>
        <w:t xml:space="preserve"> We need to think about whether we can afford to keep the situation as it is or not.</w:t>
      </w:r>
    </w:p>
    <w:p w:rsidR="00C02071" w:rsidRDefault="00C02071" w:rsidP="00C02071">
      <w:pPr>
        <w:pStyle w:val="Heading4"/>
      </w:pPr>
      <w:r>
        <w:t>2. The logic of capitalism results in extinction through the creation of ecological catastrophe and violent imperialist wars that will turn nuclear</w:t>
      </w:r>
    </w:p>
    <w:p w:rsidR="00C02071" w:rsidRPr="001076B2" w:rsidRDefault="00C02071" w:rsidP="00C02071"/>
    <w:p w:rsidR="00C02071" w:rsidRPr="00156E2C" w:rsidRDefault="00C02071" w:rsidP="00C02071">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5" w:history="1">
        <w:r w:rsidRPr="00156E2C">
          <w:t>http://www.monthlyreview.org/0905jbf.htm</w:t>
        </w:r>
      </w:hyperlink>
      <w:r w:rsidRPr="00156E2C">
        <w:t>]</w:t>
      </w:r>
    </w:p>
    <w:p w:rsidR="00C02071" w:rsidRPr="00571D1B" w:rsidRDefault="00C02071" w:rsidP="00C02071"/>
    <w:p w:rsidR="00C02071" w:rsidRPr="009016E6" w:rsidRDefault="00C02071" w:rsidP="00C02071">
      <w:pPr>
        <w:pStyle w:val="card"/>
        <w:ind w:left="0"/>
        <w:rPr>
          <w:rStyle w:val="underline"/>
        </w:rPr>
      </w:pPr>
      <w:r w:rsidRPr="009016E6">
        <w:rPr>
          <w:rStyle w:val="underline"/>
        </w:rPr>
        <w:t xml:space="preserve">From the longer view offered by a historical-materialist critique of capitalism, the direction that would be taken by U.S. imperialism following the fall of the Soviet Union was never in doubt. </w:t>
      </w:r>
      <w:r w:rsidRPr="000F11E6">
        <w:rPr>
          <w:rStyle w:val="underline"/>
          <w:highlight w:val="yellow"/>
        </w:rPr>
        <w:t>Capitalism</w:t>
      </w:r>
      <w:r w:rsidRPr="009016E6">
        <w:rPr>
          <w:rStyle w:val="underline"/>
        </w:rPr>
        <w:t xml:space="preserve"> by its very logic </w:t>
      </w:r>
      <w:r w:rsidRPr="000F11E6">
        <w:rPr>
          <w:rStyle w:val="underline"/>
          <w:highlight w:val="yellow"/>
        </w:rPr>
        <w:t>is</w:t>
      </w:r>
      <w:r w:rsidRPr="009016E6">
        <w:rPr>
          <w:rStyle w:val="underline"/>
        </w:rPr>
        <w:t xml:space="preserve"> a </w:t>
      </w:r>
      <w:r w:rsidRPr="000F11E6">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0F11E6">
        <w:rPr>
          <w:rStyle w:val="underline"/>
          <w:highlight w:val="yellow"/>
        </w:rPr>
        <w:t>when one capitalist state has a</w:t>
      </w:r>
      <w:r w:rsidRPr="009016E6">
        <w:rPr>
          <w:rStyle w:val="underline"/>
        </w:rPr>
        <w:t xml:space="preserve"> virtual </w:t>
      </w:r>
      <w:r w:rsidRPr="000F11E6">
        <w:rPr>
          <w:rStyle w:val="underline"/>
          <w:highlight w:val="yellow"/>
        </w:rPr>
        <w:t>monopoly of the means of destruction, the temptation for that state</w:t>
      </w:r>
      <w:r w:rsidRPr="009016E6">
        <w:rPr>
          <w:rStyle w:val="underline"/>
        </w:rPr>
        <w:t xml:space="preserve"> to attempt </w:t>
      </w:r>
      <w:r w:rsidRPr="000F11E6">
        <w:rPr>
          <w:rStyle w:val="underline"/>
          <w:highlight w:val="yellow"/>
        </w:rPr>
        <w:t>to seize</w:t>
      </w:r>
      <w:r w:rsidRPr="009016E6">
        <w:rPr>
          <w:rStyle w:val="underline"/>
        </w:rPr>
        <w:t xml:space="preserve"> full-spectrum </w:t>
      </w:r>
      <w:r w:rsidRPr="000F11E6">
        <w:rPr>
          <w:rStyle w:val="underline"/>
          <w:highlight w:val="yellow"/>
        </w:rPr>
        <w:t>dominance</w:t>
      </w:r>
      <w:r w:rsidRPr="009016E6">
        <w:rPr>
          <w:rStyle w:val="underline"/>
        </w:rPr>
        <w:t xml:space="preserve"> and to transform itself into the de facto global state governing the world economy </w:t>
      </w:r>
      <w:r w:rsidRPr="000F11E6">
        <w:rPr>
          <w:rStyle w:val="underline"/>
          <w:highlight w:val="yellow"/>
        </w:rPr>
        <w:t>is irresistible</w:t>
      </w:r>
      <w:r w:rsidRPr="009016E6">
        <w:rPr>
          <w:rStyle w:val="underline"/>
        </w:rPr>
        <w:t>. As</w:t>
      </w:r>
      <w:r w:rsidRPr="00571D1B">
        <w:rPr>
          <w:sz w:val="16"/>
        </w:rPr>
        <w:t xml:space="preserve"> the noted Marxian philosopher </w:t>
      </w:r>
      <w:proofErr w:type="spellStart"/>
      <w:r w:rsidRPr="00571D1B">
        <w:rPr>
          <w:sz w:val="16"/>
        </w:rPr>
        <w:t>István</w:t>
      </w:r>
      <w:proofErr w:type="spellEnd"/>
      <w:r w:rsidRPr="00571D1B">
        <w:rPr>
          <w:sz w:val="16"/>
        </w:rPr>
        <w:t xml:space="preserve"> </w:t>
      </w:r>
      <w:proofErr w:type="spellStart"/>
      <w:r w:rsidRPr="009016E6">
        <w:rPr>
          <w:rStyle w:val="underline"/>
        </w:rPr>
        <w:t>Mészáros</w:t>
      </w:r>
      <w:proofErr w:type="spellEnd"/>
      <w:r w:rsidRPr="009016E6">
        <w:rPr>
          <w:rStyle w:val="underline"/>
        </w:rPr>
        <w:t xml:space="preserve"> observed</w:t>
      </w:r>
      <w:r w:rsidRPr="00571D1B">
        <w:rPr>
          <w:sz w:val="16"/>
        </w:rPr>
        <w:t xml:space="preserve"> in Socialism or Barbarism? (2001)—written, significantly, before George W. Bush became president: “[</w:t>
      </w:r>
      <w:r w:rsidRPr="000F11E6">
        <w:rPr>
          <w:rStyle w:val="underline"/>
          <w:highlight w:val="yellow"/>
        </w:rPr>
        <w:t xml:space="preserve">W]hat is at stake </w:t>
      </w:r>
      <w:r w:rsidRPr="000F11E6">
        <w:rPr>
          <w:rStyle w:val="underline"/>
          <w:highlight w:val="yellow"/>
        </w:rPr>
        <w:lastRenderedPageBreak/>
        <w:t>today is not the control of a</w:t>
      </w:r>
      <w:r w:rsidRPr="009016E6">
        <w:rPr>
          <w:rStyle w:val="underline"/>
        </w:rPr>
        <w:t xml:space="preserve"> particular </w:t>
      </w:r>
      <w:r w:rsidRPr="000F11E6">
        <w:rPr>
          <w:rStyle w:val="underline"/>
          <w:highlight w:val="yellow"/>
        </w:rPr>
        <w:t>part of the planet</w:t>
      </w:r>
      <w:r w:rsidRPr="009016E6">
        <w:rPr>
          <w:rStyle w:val="underline"/>
        </w:rPr>
        <w:t xml:space="preserve">—no matter how large—putting at a disadvantage but still tolerating the independent actions of some rivals, </w:t>
      </w:r>
      <w:r w:rsidRPr="000F11E6">
        <w:rPr>
          <w:rStyle w:val="underline"/>
          <w:highlight w:val="yellow"/>
        </w:rPr>
        <w:t>but the control of its totality</w:t>
      </w:r>
      <w:r w:rsidRPr="009016E6">
        <w:rPr>
          <w:rStyle w:val="underline"/>
        </w:rPr>
        <w:t xml:space="preserve"> by one hegemonic economic and military superpower, with all means—even the most extreme authoritarian and, if needed, violent military ones—at its disposal.”  </w:t>
      </w:r>
      <w:r w:rsidRPr="000F11E6">
        <w:rPr>
          <w:rStyle w:val="underline"/>
          <w:highlight w:val="yellow"/>
        </w:rPr>
        <w:t>The unprecedented dangers</w:t>
      </w:r>
      <w:r w:rsidRPr="009016E6">
        <w:rPr>
          <w:rStyle w:val="underline"/>
        </w:rPr>
        <w:t xml:space="preserve"> of this new global disorder </w:t>
      </w:r>
      <w:r w:rsidRPr="000F11E6">
        <w:rPr>
          <w:rStyle w:val="underline"/>
          <w:highlight w:val="yellow"/>
        </w:rPr>
        <w:t>are revealed in</w:t>
      </w:r>
      <w:r w:rsidRPr="009016E6">
        <w:rPr>
          <w:rStyle w:val="underline"/>
        </w:rPr>
        <w:t xml:space="preserve"> the twin cataclysms to which the world is heading at present: </w:t>
      </w:r>
      <w:r w:rsidRPr="000F11E6">
        <w:rPr>
          <w:rStyle w:val="underline"/>
          <w:highlight w:val="yellow"/>
        </w:rPr>
        <w:t>nuclear proliferation and</w:t>
      </w:r>
      <w:r w:rsidRPr="009016E6">
        <w:rPr>
          <w:rStyle w:val="underline"/>
        </w:rPr>
        <w:t xml:space="preserve"> hence </w:t>
      </w:r>
      <w:r w:rsidRPr="000F11E6">
        <w:rPr>
          <w:rStyle w:val="underline"/>
          <w:highlight w:val="yellow"/>
        </w:rPr>
        <w:t>increased chances of</w:t>
      </w:r>
      <w:r w:rsidRPr="009016E6">
        <w:rPr>
          <w:rStyle w:val="underline"/>
        </w:rPr>
        <w:t xml:space="preserve"> the outbreak of </w:t>
      </w:r>
      <w:r w:rsidRPr="000F11E6">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These are 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and by its failure to sign the Kyoto Protocol</w:t>
      </w:r>
      <w:r w:rsidRPr="00571D1B">
        <w:rPr>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obstacle to addressing global warming and the world’s growing environmental problems—raising the possibility of the collapse of civilization itself if present trends continue. </w:t>
      </w:r>
      <w:r w:rsidRPr="000F11E6">
        <w:rPr>
          <w:rStyle w:val="underline"/>
          <w:highlight w:val="yellow"/>
        </w:rPr>
        <w:t>The U</w:t>
      </w:r>
      <w:r w:rsidRPr="009016E6">
        <w:rPr>
          <w:rStyle w:val="underline"/>
        </w:rPr>
        <w:t xml:space="preserve">nited </w:t>
      </w:r>
      <w:r w:rsidRPr="000F11E6">
        <w:rPr>
          <w:rStyle w:val="underline"/>
          <w:highlight w:val="yellow"/>
        </w:rPr>
        <w:t>S</w:t>
      </w:r>
      <w:r w:rsidRPr="009016E6">
        <w:rPr>
          <w:rStyle w:val="underline"/>
        </w:rPr>
        <w:t xml:space="preserve">tates </w:t>
      </w:r>
      <w:r w:rsidRPr="000F11E6">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0F11E6">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w:t>
      </w:r>
      <w:proofErr w:type="spellStart"/>
      <w:r w:rsidRPr="00571D1B">
        <w:rPr>
          <w:sz w:val="16"/>
        </w:rPr>
        <w:t>China</w:t>
      </w:r>
      <w:proofErr w:type="gramStart"/>
      <w:r w:rsidRPr="00571D1B">
        <w:rPr>
          <w:sz w:val="16"/>
        </w:rPr>
        <w:t>,</w:t>
      </w:r>
      <w:r w:rsidRPr="009016E6">
        <w:rPr>
          <w:rStyle w:val="underline"/>
        </w:rPr>
        <w:t>that</w:t>
      </w:r>
      <w:proofErr w:type="spellEnd"/>
      <w:proofErr w:type="gramEnd"/>
      <w:r w:rsidRPr="009016E6">
        <w:rPr>
          <w:rStyle w:val="underline"/>
        </w:rPr>
        <w:t xml:space="preserve">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w:t>
      </w:r>
      <w:proofErr w:type="spellStart"/>
      <w:r w:rsidRPr="009016E6">
        <w:rPr>
          <w:rStyle w:val="underline"/>
        </w:rPr>
        <w:t>Chávez</w:t>
      </w:r>
      <w:proofErr w:type="spellEnd"/>
      <w:r w:rsidRPr="009016E6">
        <w:rPr>
          <w:rStyle w:val="underline"/>
        </w:rPr>
        <w:t xml:space="preserve">. U.S. attempts to tighten its imperial grip on the Middle East and its oil have had to cope with a fierce, seemingly unstoppable, Iraqi resistance, generating conditions of imperial overstretch. </w:t>
      </w:r>
      <w:r w:rsidRPr="000F11E6">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0F11E6">
        <w:rPr>
          <w:rStyle w:val="underline"/>
          <w:highlight w:val="yellow"/>
        </w:rPr>
        <w:t>nuclear proliferation is continuing. New nations</w:t>
      </w:r>
      <w:r w:rsidRPr="009016E6">
        <w:rPr>
          <w:rStyle w:val="underline"/>
        </w:rPr>
        <w:t xml:space="preserve">, such as North Korea, </w:t>
      </w:r>
      <w:r w:rsidRPr="000F11E6">
        <w:rPr>
          <w:rStyle w:val="underline"/>
          <w:highlight w:val="yellow"/>
        </w:rPr>
        <w:t>are entering</w:t>
      </w:r>
      <w:r w:rsidRPr="009016E6">
        <w:rPr>
          <w:rStyle w:val="underline"/>
        </w:rPr>
        <w:t xml:space="preserve"> or can be expected soon to enter </w:t>
      </w:r>
      <w:r w:rsidRPr="000F11E6">
        <w:rPr>
          <w:rStyle w:val="underline"/>
          <w:highlight w:val="yellow"/>
        </w:rPr>
        <w:t>the “nuclear club.” Terrorist blowback</w:t>
      </w:r>
      <w:r w:rsidRPr="009016E6">
        <w:rPr>
          <w:rStyle w:val="underline"/>
        </w:rPr>
        <w:t xml:space="preserve"> from imperialist wars in the third world </w:t>
      </w:r>
      <w:r w:rsidRPr="000F11E6">
        <w:rPr>
          <w:rStyle w:val="underline"/>
          <w:highlight w:val="yellow"/>
        </w:rPr>
        <w:t>is</w:t>
      </w:r>
      <w:r w:rsidRPr="009016E6">
        <w:rPr>
          <w:rStyle w:val="underline"/>
        </w:rPr>
        <w:t xml:space="preserve"> now </w:t>
      </w:r>
      <w:r w:rsidRPr="000F11E6">
        <w:rPr>
          <w:rStyle w:val="underline"/>
          <w:highlight w:val="yellow"/>
        </w:rPr>
        <w:t>a</w:t>
      </w:r>
      <w:r w:rsidRPr="009016E6">
        <w:rPr>
          <w:rStyle w:val="underline"/>
        </w:rPr>
        <w:t xml:space="preserve"> well-recognized </w:t>
      </w:r>
      <w:r w:rsidRPr="000F11E6">
        <w:rPr>
          <w:rStyle w:val="underline"/>
          <w:highlight w:val="yellow"/>
        </w:rPr>
        <w:t>reality,</w:t>
      </w:r>
      <w:r w:rsidRPr="009016E6">
        <w:rPr>
          <w:rStyle w:val="underline"/>
        </w:rPr>
        <w:t xml:space="preserve"> generating rising fear of further terrorist attacks</w:t>
      </w:r>
      <w:r w:rsidRPr="00571D1B">
        <w:rPr>
          <w:sz w:val="16"/>
        </w:rPr>
        <w:t xml:space="preserve"> in New York, London, and elsewhere</w:t>
      </w:r>
      <w:r w:rsidRPr="009016E6">
        <w:rPr>
          <w:rStyle w:val="underline"/>
        </w:rPr>
        <w:t xml:space="preserve">. </w:t>
      </w:r>
      <w:r w:rsidRPr="000F11E6">
        <w:rPr>
          <w:rStyle w:val="underline"/>
          <w:highlight w:val="yellow"/>
        </w:rPr>
        <w:t>Such</w:t>
      </w:r>
      <w:r w:rsidRPr="009016E6">
        <w:rPr>
          <w:rStyle w:val="underline"/>
        </w:rPr>
        <w:t xml:space="preserve"> vast and </w:t>
      </w:r>
      <w:r w:rsidRPr="000F11E6">
        <w:rPr>
          <w:rStyle w:val="underline"/>
          <w:highlight w:val="yellow"/>
        </w:rPr>
        <w:t>overlapping</w:t>
      </w:r>
      <w:r w:rsidRPr="009016E6">
        <w:rPr>
          <w:rStyle w:val="underline"/>
        </w:rPr>
        <w:t xml:space="preserve"> historical </w:t>
      </w:r>
      <w:r w:rsidRPr="000F11E6">
        <w:rPr>
          <w:rStyle w:val="underline"/>
          <w:highlight w:val="yellow"/>
        </w:rPr>
        <w:t xml:space="preserve">contradictions, </w:t>
      </w:r>
      <w:r w:rsidRPr="000F11E6">
        <w:rPr>
          <w:rStyle w:val="Emphasis"/>
          <w:highlight w:val="yellow"/>
        </w:rPr>
        <w:t>rooted in</w:t>
      </w:r>
      <w:r w:rsidRPr="002C3CE4">
        <w:rPr>
          <w:rStyle w:val="Emphasis"/>
        </w:rPr>
        <w:t xml:space="preserve"> the combined and uneven development of </w:t>
      </w:r>
      <w:r w:rsidRPr="000F11E6">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0F11E6">
        <w:rPr>
          <w:rStyle w:val="Emphasis"/>
          <w:highlight w:val="yellow"/>
        </w:rPr>
        <w:t>foreshadow</w:t>
      </w:r>
      <w:r w:rsidRPr="002C3CE4">
        <w:rPr>
          <w:rStyle w:val="Emphasis"/>
        </w:rPr>
        <w:t xml:space="preserve"> what is potentially </w:t>
      </w:r>
      <w:r w:rsidRPr="000F11E6">
        <w:rPr>
          <w:rStyle w:val="Emphasis"/>
          <w:highlight w:val="yellow"/>
        </w:rPr>
        <w:t>the most dangerous period in</w:t>
      </w:r>
      <w:r w:rsidRPr="002C3CE4">
        <w:rPr>
          <w:rStyle w:val="Emphasis"/>
        </w:rPr>
        <w:t xml:space="preserve"> the </w:t>
      </w:r>
      <w:r w:rsidRPr="000F11E6">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nothing in the development of human history is inevitable.</w:t>
      </w:r>
      <w:r w:rsidRPr="009016E6">
        <w:rPr>
          <w:rStyle w:val="underline"/>
        </w:rPr>
        <w:t xml:space="preserve"> </w:t>
      </w:r>
      <w:r w:rsidRPr="000F11E6">
        <w:rPr>
          <w:rStyle w:val="underline"/>
          <w:highlight w:val="yellow"/>
        </w:rPr>
        <w:t>There still remains an alternative path</w:t>
      </w:r>
      <w:r w:rsidRPr="009016E6">
        <w:rPr>
          <w:rStyle w:val="underline"/>
        </w:rPr>
        <w:t xml:space="preserve">—the global struggle for a humane, egalitarian, democratic, and sustainable society. The classic name for such a society is </w:t>
      </w:r>
      <w:r w:rsidRPr="000F11E6">
        <w:rPr>
          <w:rStyle w:val="underline"/>
          <w:highlight w:val="yellow"/>
        </w:rPr>
        <w:t>“socialism</w:t>
      </w:r>
      <w:r w:rsidRPr="009016E6">
        <w:rPr>
          <w:rStyle w:val="underline"/>
        </w:rPr>
        <w:t>.” Such a renewed struggle for a world of substantive human equality must begin by addressing the system’s weakest link and at the same time the world’s most pressing needs—</w:t>
      </w:r>
      <w:r w:rsidRPr="000F11E6">
        <w:rPr>
          <w:rStyle w:val="underline"/>
          <w:highlight w:val="yellow"/>
        </w:rPr>
        <w:t>by organizing a global resistance movement against</w:t>
      </w:r>
      <w:r w:rsidRPr="009016E6">
        <w:rPr>
          <w:rStyle w:val="underline"/>
        </w:rPr>
        <w:t xml:space="preserve"> the new naked </w:t>
      </w:r>
      <w:r w:rsidRPr="000F11E6">
        <w:rPr>
          <w:rStyle w:val="underline"/>
          <w:highlight w:val="yellow"/>
        </w:rPr>
        <w:t>imperialism.</w:t>
      </w:r>
    </w:p>
    <w:p w:rsidR="00C02071" w:rsidRDefault="00C02071" w:rsidP="00C02071">
      <w:pPr>
        <w:rPr>
          <w:sz w:val="16"/>
        </w:rPr>
      </w:pPr>
    </w:p>
    <w:p w:rsidR="00C02071" w:rsidRDefault="00C02071" w:rsidP="00C02071">
      <w:pPr>
        <w:pStyle w:val="Heading4"/>
      </w:pPr>
      <w:r>
        <w:lastRenderedPageBreak/>
        <w:t>3. Vote negative to adopt the historical material criticism of the 1NC - hi</w:t>
      </w:r>
      <w:r w:rsidRPr="00571D1B">
        <w:t>storical analysis of the m</w:t>
      </w:r>
      <w:r>
        <w:t>aterial conditions of capital</w:t>
      </w:r>
      <w:r w:rsidRPr="00571D1B">
        <w:t xml:space="preserve"> is the only way to break free from </w:t>
      </w:r>
      <w:r>
        <w:t xml:space="preserve">is contradictions and </w:t>
      </w:r>
      <w:r w:rsidRPr="00571D1B">
        <w:t>social inequalities it causes</w:t>
      </w:r>
    </w:p>
    <w:p w:rsidR="00C02071" w:rsidRPr="001058A5" w:rsidRDefault="00C02071" w:rsidP="00C02071"/>
    <w:p w:rsidR="00C02071" w:rsidRPr="00571D1B" w:rsidRDefault="00C02071" w:rsidP="00C02071">
      <w:proofErr w:type="spellStart"/>
      <w:r w:rsidRPr="00571D1B">
        <w:rPr>
          <w:rStyle w:val="StyleStyleBold12pt"/>
        </w:rPr>
        <w:t>Tumino</w:t>
      </w:r>
      <w:proofErr w:type="spellEnd"/>
      <w:r w:rsidRPr="00571D1B">
        <w:rPr>
          <w:rStyle w:val="StyleStyleBold12pt"/>
        </w:rPr>
        <w:t xml:space="preserve"> 1</w:t>
      </w:r>
      <w:r w:rsidRPr="00571D1B">
        <w:t xml:space="preserve"> (</w:t>
      </w:r>
      <w:proofErr w:type="gramStart"/>
      <w:r w:rsidRPr="00571D1B">
        <w:t>Steven,</w:t>
      </w:r>
      <w:proofErr w:type="gramEnd"/>
      <w:r w:rsidRPr="00571D1B">
        <w:t xml:space="preserve"> teaches at the City University of New York, Spring, What is Orthodox Marxism and Why it Matters Now More Than Ever Before)</w:t>
      </w:r>
    </w:p>
    <w:p w:rsidR="00C02071" w:rsidRPr="00571D1B" w:rsidRDefault="00C02071" w:rsidP="00C02071">
      <w:pPr>
        <w:pStyle w:val="evidencetext"/>
        <w:rPr>
          <w:rFonts w:ascii="Calibri" w:hAnsi="Calibri"/>
        </w:rPr>
      </w:pPr>
    </w:p>
    <w:p w:rsidR="00C02071" w:rsidRPr="00462F07" w:rsidRDefault="00C02071" w:rsidP="00C02071">
      <w:pPr>
        <w:rPr>
          <w:b/>
          <w:u w:val="single"/>
        </w:rPr>
      </w:pPr>
      <w:r w:rsidRPr="00571D1B">
        <w:rPr>
          <w:sz w:val="16"/>
        </w:rPr>
        <w:t xml:space="preserve">Any </w:t>
      </w:r>
      <w:r w:rsidRPr="00571D1B">
        <w:rPr>
          <w:rFonts w:eastAsiaTheme="majorEastAsia"/>
          <w:sz w:val="16"/>
        </w:rPr>
        <w:t>effective political theory will have to</w:t>
      </w:r>
      <w:r w:rsidRPr="00571D1B">
        <w:rPr>
          <w:sz w:val="16"/>
        </w:rPr>
        <w:t xml:space="preserve"> do at least two things: it will have to </w:t>
      </w:r>
      <w:r w:rsidRPr="00571D1B">
        <w:rPr>
          <w:rFonts w:eastAsiaTheme="majorEastAsia"/>
          <w:sz w:val="16"/>
        </w:rPr>
        <w:t>offer an integrated understanding of social practices and, based on such</w:t>
      </w:r>
      <w:r w:rsidRPr="00571D1B">
        <w:rPr>
          <w:sz w:val="16"/>
        </w:rPr>
        <w:t xml:space="preserve"> an interrelated </w:t>
      </w:r>
      <w:r w:rsidRPr="00571D1B">
        <w:rPr>
          <w:rFonts w:eastAsiaTheme="majorEastAsia"/>
          <w:sz w:val="16"/>
        </w:rPr>
        <w:t>knowledge, offer a</w:t>
      </w:r>
      <w:r w:rsidRPr="00571D1B">
        <w:rPr>
          <w:sz w:val="16"/>
        </w:rPr>
        <w:t xml:space="preserve"> guideline for </w:t>
      </w:r>
      <w:r w:rsidRPr="00571D1B">
        <w:rPr>
          <w:rFonts w:eastAsiaTheme="majorEastAsia"/>
          <w:sz w:val="16"/>
        </w:rPr>
        <w:t>praxis</w:t>
      </w:r>
      <w:r w:rsidRPr="00571D1B">
        <w:rPr>
          <w:sz w:val="16"/>
        </w:rPr>
        <w:t>. My main argument here is that among all contesting social theories now</w:t>
      </w:r>
      <w:r w:rsidRPr="00571D1B">
        <w:rPr>
          <w:rStyle w:val="StyleBoldUnderline"/>
        </w:rPr>
        <w:t xml:space="preserve">, </w:t>
      </w:r>
      <w:r w:rsidRPr="000F11E6">
        <w:rPr>
          <w:rStyle w:val="StyleBoldUnderline"/>
          <w:rFonts w:eastAsiaTheme="majorEastAsia"/>
          <w:highlight w:val="yellow"/>
        </w:rPr>
        <w:t>only Orthodox Marxism has been able to produce</w:t>
      </w:r>
      <w:r w:rsidRPr="00571D1B">
        <w:rPr>
          <w:rStyle w:val="StyleBoldUnderline"/>
          <w:rFonts w:eastAsiaTheme="majorEastAsia"/>
        </w:rPr>
        <w:t xml:space="preserve"> an integrated </w:t>
      </w:r>
      <w:r w:rsidRPr="000F11E6">
        <w:rPr>
          <w:rStyle w:val="StyleBoldUnderline"/>
          <w:rFonts w:eastAsiaTheme="majorEastAsia"/>
          <w:highlight w:val="yellow"/>
        </w:rPr>
        <w:t>knowledge</w:t>
      </w:r>
      <w:r w:rsidRPr="00571D1B">
        <w:rPr>
          <w:rStyle w:val="StyleBoldUnderline"/>
          <w:rFonts w:eastAsiaTheme="majorEastAsia"/>
        </w:rPr>
        <w:t xml:space="preserve"> of the existing social totality and provide lines of praxis </w:t>
      </w:r>
      <w:r w:rsidRPr="000F11E6">
        <w:rPr>
          <w:rStyle w:val="StyleBoldUnderline"/>
          <w:rFonts w:eastAsiaTheme="majorEastAsia"/>
          <w:highlight w:val="yellow"/>
        </w:rPr>
        <w:t>that will lead to building a society free from necessity</w:t>
      </w:r>
      <w:r w:rsidRPr="00571D1B">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571D1B">
        <w:rPr>
          <w:sz w:val="16"/>
        </w:rPr>
        <w:t>effectivity</w:t>
      </w:r>
      <w:proofErr w:type="spellEnd"/>
      <w:r w:rsidRPr="00571D1B">
        <w:rPr>
          <w:sz w:val="16"/>
        </w:rPr>
        <w:t xml:space="preserve"> in bringing about a new society based not on human rights but on freedom from necessity. I will argue that </w:t>
      </w:r>
      <w:r w:rsidRPr="00571D1B">
        <w:rPr>
          <w:rStyle w:val="StyleBoldUnderline"/>
          <w:rFonts w:eastAsiaTheme="majorEastAsia"/>
        </w:rPr>
        <w:t>to know contemporary society—and to be able to act on such knowledge—one has to first of all know what makes the existing social totality</w:t>
      </w:r>
      <w:r w:rsidRPr="00571D1B">
        <w:rPr>
          <w:sz w:val="16"/>
        </w:rPr>
        <w:t>. I will argue that th</w:t>
      </w:r>
      <w:r w:rsidRPr="00571D1B">
        <w:rPr>
          <w:rStyle w:val="StyleBoldUnderline"/>
        </w:rPr>
        <w:t xml:space="preserve">e </w:t>
      </w:r>
      <w:r w:rsidRPr="000F11E6">
        <w:rPr>
          <w:rStyle w:val="StyleBoldUnderline"/>
          <w:highlight w:val="yellow"/>
        </w:rPr>
        <w:t>dominant social totality is based on inequality</w:t>
      </w:r>
      <w:r w:rsidRPr="00571D1B">
        <w:rPr>
          <w:rStyle w:val="StyleBoldUnderline"/>
        </w:rPr>
        <w:t>—not just inequality of power but inequality of economic access</w:t>
      </w:r>
      <w:r w:rsidRPr="00571D1B">
        <w:rPr>
          <w:sz w:val="16"/>
        </w:rPr>
        <w:t xml:space="preserve"> (which then determines access to health care, education, housing, diet, transportation, . . . ). </w:t>
      </w:r>
      <w:r w:rsidRPr="000F11E6">
        <w:rPr>
          <w:rStyle w:val="StyleBoldUnderline"/>
          <w:highlight w:val="yellow"/>
        </w:rPr>
        <w:t xml:space="preserve">This </w:t>
      </w:r>
      <w:r w:rsidRPr="000F11E6">
        <w:rPr>
          <w:rStyle w:val="StyleBoldUnderline"/>
          <w:rFonts w:eastAsiaTheme="majorEastAsia"/>
          <w:highlight w:val="yellow"/>
        </w:rPr>
        <w:t>systematic inequality cannot be explained by gender, race, sexuality, disability, ethnicity, or nationality. These are all secondary contradictions</w:t>
      </w:r>
      <w:r w:rsidRPr="00571D1B">
        <w:rPr>
          <w:rStyle w:val="StyleBoldUnderline"/>
        </w:rPr>
        <w:t xml:space="preserve"> and are all determined by the fundamental contradiction of capitalism which is inscribed in the relation of capital and labor. </w:t>
      </w:r>
      <w:r w:rsidRPr="000F11E6">
        <w:rPr>
          <w:rStyle w:val="StyleBoldUnderline"/>
          <w:highlight w:val="yellow"/>
        </w:rPr>
        <w:t xml:space="preserve">All </w:t>
      </w:r>
      <w:r w:rsidRPr="000F11E6">
        <w:rPr>
          <w:rStyle w:val="StyleBoldUnderline"/>
          <w:rFonts w:eastAsiaTheme="majorEastAsia"/>
          <w:highlight w:val="yellow"/>
        </w:rPr>
        <w:t>modes</w:t>
      </w:r>
      <w:r w:rsidRPr="000F11E6">
        <w:rPr>
          <w:rStyle w:val="StyleBoldUnderline"/>
          <w:highlight w:val="yellow"/>
        </w:rPr>
        <w:t xml:space="preserve"> of Marxism </w:t>
      </w:r>
      <w:r w:rsidRPr="000F11E6">
        <w:rPr>
          <w:rStyle w:val="StyleBoldUnderline"/>
          <w:rFonts w:eastAsiaTheme="majorEastAsia"/>
          <w:highlight w:val="yellow"/>
        </w:rPr>
        <w:t>now explain social inequalities</w:t>
      </w:r>
      <w:r w:rsidRPr="00571D1B">
        <w:rPr>
          <w:rStyle w:val="StyleBoldUnderline"/>
          <w:rFonts w:eastAsiaTheme="majorEastAsia"/>
        </w:rPr>
        <w:t xml:space="preserve"> primarily on the basis of these secondary contradictions and in doing so</w:t>
      </w:r>
      <w:r w:rsidRPr="00571D1B">
        <w:rPr>
          <w:sz w:val="16"/>
        </w:rPr>
        <w:t>—and this is my main argument—</w:t>
      </w:r>
      <w:r w:rsidRPr="00571D1B">
        <w:rPr>
          <w:rStyle w:val="StyleBoldUnderline"/>
          <w:rFonts w:eastAsiaTheme="majorEastAsia"/>
        </w:rPr>
        <w:t>legitimate capitalism</w:t>
      </w:r>
      <w:r w:rsidRPr="00571D1B">
        <w:rPr>
          <w:sz w:val="16"/>
        </w:rPr>
        <w:t xml:space="preserve">. Why? </w:t>
      </w:r>
      <w:r w:rsidRPr="00571D1B">
        <w:rPr>
          <w:rStyle w:val="StyleBoldUnderline"/>
          <w:rFonts w:eastAsiaTheme="majorEastAsia"/>
        </w:rPr>
        <w:t xml:space="preserve">Because such arguments authorize capitalism without gender, race, discrimination and thus accept economic inequality as an integral part of human societies. </w:t>
      </w:r>
      <w:r w:rsidRPr="00571D1B">
        <w:rPr>
          <w:rFonts w:eastAsiaTheme="majorEastAsia"/>
          <w:sz w:val="16"/>
        </w:rPr>
        <w:t>They accept a sunny capitalism—a capitalism beyond capitalism. Such a society</w:t>
      </w:r>
      <w:r w:rsidRPr="00571D1B">
        <w:rPr>
          <w:sz w:val="16"/>
        </w:rPr>
        <w:t xml:space="preserve">, based on cultural equality but economic inequality, </w:t>
      </w:r>
      <w:r w:rsidRPr="00571D1B">
        <w:rPr>
          <w:rFonts w:eastAsiaTheme="majorEastAsia"/>
          <w:sz w:val="16"/>
        </w:rPr>
        <w:t>has always been the not-so-hidden agenda of the bourgeois</w:t>
      </w:r>
      <w:r w:rsidRPr="00571D1B">
        <w:rPr>
          <w:sz w:val="16"/>
        </w:rPr>
        <w:t xml:space="preserve"> left—whether it has been called "new left," "</w:t>
      </w:r>
      <w:proofErr w:type="spellStart"/>
      <w:r w:rsidRPr="00571D1B">
        <w:rPr>
          <w:sz w:val="16"/>
        </w:rPr>
        <w:t>postmarxism</w:t>
      </w:r>
      <w:proofErr w:type="spellEnd"/>
      <w:r w:rsidRPr="00571D1B">
        <w:rPr>
          <w:sz w:val="16"/>
        </w:rPr>
        <w:t xml:space="preserve">," or "radical democracy." This is, by the way, the main reason for its popularity in the culture industry—from the academy (Jameson, Harvey, </w:t>
      </w:r>
      <w:proofErr w:type="spellStart"/>
      <w:r w:rsidRPr="00571D1B">
        <w:rPr>
          <w:sz w:val="16"/>
        </w:rPr>
        <w:t>Haraway</w:t>
      </w:r>
      <w:proofErr w:type="spellEnd"/>
      <w:r w:rsidRPr="00571D1B">
        <w:rPr>
          <w:sz w:val="16"/>
        </w:rPr>
        <w:t xml:space="preserve">, Butler,. . </w:t>
      </w:r>
      <w:proofErr w:type="gramStart"/>
      <w:r w:rsidRPr="00571D1B">
        <w:rPr>
          <w:sz w:val="16"/>
        </w:rPr>
        <w:t>. )</w:t>
      </w:r>
      <w:proofErr w:type="gramEnd"/>
      <w:r w:rsidRPr="00571D1B">
        <w:rPr>
          <w:sz w:val="16"/>
        </w:rPr>
        <w:t xml:space="preserve"> to daily politics (Michael Harrington, Ralph Nader, Jesse Jackson,. . . ) to. . . . </w:t>
      </w:r>
      <w:r w:rsidRPr="00571D1B">
        <w:rPr>
          <w:rFonts w:eastAsiaTheme="majorEastAsia"/>
          <w:sz w:val="16"/>
        </w:rPr>
        <w:t>For all, capitalism is here to stay and the best that can be done is to make its cruelties more tolerable</w:t>
      </w:r>
      <w:r w:rsidRPr="00571D1B">
        <w:rPr>
          <w:sz w:val="16"/>
        </w:rPr>
        <w:t>, more humane. This humanization (not eradication) of capitalism is the sole goal of ALL contemporary lefts (</w:t>
      </w:r>
      <w:proofErr w:type="spellStart"/>
      <w:r w:rsidRPr="00571D1B">
        <w:rPr>
          <w:sz w:val="16"/>
        </w:rPr>
        <w:t>marxism</w:t>
      </w:r>
      <w:proofErr w:type="spellEnd"/>
      <w:r w:rsidRPr="00571D1B">
        <w:rPr>
          <w:sz w:val="16"/>
        </w:rPr>
        <w:t xml:space="preserve">, feminism, anti-racism, </w:t>
      </w:r>
      <w:proofErr w:type="spellStart"/>
      <w:r w:rsidRPr="00571D1B">
        <w:rPr>
          <w:sz w:val="16"/>
        </w:rPr>
        <w:t>queeries</w:t>
      </w:r>
      <w:proofErr w:type="spellEnd"/>
      <w:r w:rsidRPr="00571D1B">
        <w:rPr>
          <w:sz w:val="16"/>
        </w:rPr>
        <w:t xml:space="preserve">, . . </w:t>
      </w:r>
      <w:proofErr w:type="gramStart"/>
      <w:r w:rsidRPr="00571D1B">
        <w:rPr>
          <w:sz w:val="16"/>
        </w:rPr>
        <w:t xml:space="preserve">. </w:t>
      </w:r>
      <w:r w:rsidRPr="00571D1B">
        <w:rPr>
          <w:rFonts w:eastAsiaTheme="majorEastAsia"/>
          <w:sz w:val="16"/>
        </w:rPr>
        <w:t>)</w:t>
      </w:r>
      <w:proofErr w:type="gramEnd"/>
      <w:r w:rsidRPr="00571D1B">
        <w:rPr>
          <w:rFonts w:eastAsiaTheme="majorEastAsia"/>
          <w:sz w:val="16"/>
        </w:rPr>
        <w:t xml:space="preserve">. </w:t>
      </w:r>
      <w:r w:rsidRPr="00571D1B">
        <w:rPr>
          <w:rStyle w:val="StyleBoldUnderline"/>
          <w:rFonts w:eastAsiaTheme="majorEastAsia"/>
        </w:rPr>
        <w:t>Such an understanding</w:t>
      </w:r>
      <w:r w:rsidRPr="00571D1B">
        <w:rPr>
          <w:rStyle w:val="StyleBoldUnderline"/>
        </w:rPr>
        <w:t xml:space="preserve"> of social inequality </w:t>
      </w:r>
      <w:r w:rsidRPr="00571D1B">
        <w:rPr>
          <w:rStyle w:val="StyleBoldUnderline"/>
          <w:rFonts w:eastAsiaTheme="majorEastAsia"/>
        </w:rPr>
        <w:t xml:space="preserve">is based on the fundamental understanding that </w:t>
      </w:r>
      <w:r w:rsidRPr="002F3E81">
        <w:rPr>
          <w:rStyle w:val="StyleBoldUnderline"/>
          <w:rFonts w:eastAsiaTheme="majorEastAsia"/>
        </w:rPr>
        <w:t>the source of wealth is human knowledge and not</w:t>
      </w:r>
      <w:r w:rsidRPr="002F3E81">
        <w:rPr>
          <w:rStyle w:val="StyleBoldUnderline"/>
        </w:rPr>
        <w:t xml:space="preserve"> human </w:t>
      </w:r>
      <w:r w:rsidRPr="002F3E81">
        <w:rPr>
          <w:rStyle w:val="StyleBoldUnderline"/>
          <w:rFonts w:eastAsiaTheme="majorEastAsia"/>
        </w:rPr>
        <w:t>labor</w:t>
      </w:r>
      <w:r w:rsidRPr="002F3E81">
        <w:rPr>
          <w:rStyle w:val="StyleBoldUnderline"/>
        </w:rPr>
        <w:t>. That is, wealth is produced by the human mind and is thus free from the actual objective conditions</w:t>
      </w:r>
      <w:r w:rsidRPr="00571D1B">
        <w:rPr>
          <w:rStyle w:val="StyleBoldUnderline"/>
        </w:rPr>
        <w:t xml:space="preserve"> that shape the historical relations of labor and capital. </w:t>
      </w:r>
      <w:r w:rsidRPr="000F11E6">
        <w:rPr>
          <w:rStyle w:val="StyleBoldUnderline"/>
          <w:rFonts w:eastAsiaTheme="majorEastAsia"/>
          <w:highlight w:val="yellow"/>
        </w:rPr>
        <w:t>Only Orthodox Marxism recognizes the historicity of labor and its primacy as the source of all human wealth</w:t>
      </w:r>
      <w:r w:rsidRPr="00571D1B">
        <w:rPr>
          <w:sz w:val="16"/>
        </w:rPr>
        <w:t xml:space="preserve">. In this paper I argue that </w:t>
      </w:r>
      <w:r w:rsidRPr="000F11E6">
        <w:rPr>
          <w:rStyle w:val="StyleBoldUnderline"/>
          <w:rFonts w:eastAsiaTheme="majorEastAsia"/>
          <w:highlight w:val="yellow"/>
        </w:rPr>
        <w:t>any</w:t>
      </w:r>
      <w:r w:rsidRPr="000F11E6">
        <w:rPr>
          <w:rStyle w:val="StyleBoldUnderline"/>
          <w:highlight w:val="yellow"/>
        </w:rPr>
        <w:t xml:space="preserve"> </w:t>
      </w:r>
      <w:proofErr w:type="spellStart"/>
      <w:r w:rsidRPr="000F11E6">
        <w:rPr>
          <w:rStyle w:val="StyleBoldUnderline"/>
          <w:rFonts w:eastAsiaTheme="majorEastAsia"/>
          <w:highlight w:val="yellow"/>
        </w:rPr>
        <w:t>emancipatory</w:t>
      </w:r>
      <w:proofErr w:type="spellEnd"/>
      <w:r w:rsidRPr="000F11E6">
        <w:rPr>
          <w:rStyle w:val="StyleBoldUnderline"/>
          <w:rFonts w:eastAsiaTheme="majorEastAsia"/>
          <w:highlight w:val="yellow"/>
        </w:rPr>
        <w:t xml:space="preserve"> theory has to be founded on recognition</w:t>
      </w:r>
      <w:r w:rsidRPr="000F11E6">
        <w:rPr>
          <w:rStyle w:val="StyleBoldUnderline"/>
          <w:highlight w:val="yellow"/>
        </w:rPr>
        <w:t xml:space="preserve"> of the priority of Marx's</w:t>
      </w:r>
      <w:r w:rsidRPr="00571D1B">
        <w:rPr>
          <w:rStyle w:val="StyleBoldUnderline"/>
        </w:rPr>
        <w:t xml:space="preserve"> labor </w:t>
      </w:r>
      <w:r w:rsidRPr="000F11E6">
        <w:rPr>
          <w:rStyle w:val="StyleBoldUnderline"/>
          <w:highlight w:val="yellow"/>
        </w:rPr>
        <w:t xml:space="preserve">theory of value </w:t>
      </w:r>
      <w:r w:rsidRPr="000F11E6">
        <w:rPr>
          <w:rStyle w:val="StyleBoldUnderline"/>
          <w:rFonts w:eastAsiaTheme="majorEastAsia"/>
          <w:highlight w:val="yellow"/>
        </w:rPr>
        <w:t>and not repeat the technological determinism of</w:t>
      </w:r>
      <w:r w:rsidRPr="000F11E6">
        <w:rPr>
          <w:rStyle w:val="StyleBoldUnderline"/>
          <w:highlight w:val="yellow"/>
        </w:rPr>
        <w:t xml:space="preserve"> corporate theory</w:t>
      </w:r>
      <w:r w:rsidRPr="00571D1B">
        <w:rPr>
          <w:rStyle w:val="StyleBoldUnderline"/>
        </w:rPr>
        <w:t xml:space="preserve"> ("</w:t>
      </w:r>
      <w:r w:rsidRPr="00571D1B">
        <w:rPr>
          <w:rStyle w:val="StyleBoldUnderline"/>
          <w:rFonts w:eastAsiaTheme="majorEastAsia"/>
        </w:rPr>
        <w:t xml:space="preserve">knowledge work") </w:t>
      </w:r>
      <w:r w:rsidRPr="000F11E6">
        <w:rPr>
          <w:rStyle w:val="StyleBoldUnderline"/>
          <w:rFonts w:eastAsiaTheme="majorEastAsia"/>
          <w:highlight w:val="yellow"/>
        </w:rPr>
        <w:t>that masquerades as social theory</w:t>
      </w:r>
      <w:r w:rsidRPr="000F11E6">
        <w:rPr>
          <w:rStyle w:val="StyleBoldUnderline"/>
          <w:highlight w:val="yellow"/>
        </w:rPr>
        <w:t>.</w:t>
      </w:r>
    </w:p>
    <w:p w:rsidR="00C02071" w:rsidRPr="001076B2" w:rsidRDefault="00C02071" w:rsidP="00C02071">
      <w:pPr>
        <w:pStyle w:val="Heading4"/>
      </w:pPr>
      <w:r w:rsidRPr="001076B2">
        <w:t>4. Class divisions are the root of all other oppressions</w:t>
      </w:r>
    </w:p>
    <w:p w:rsidR="00C02071" w:rsidRDefault="00C02071" w:rsidP="00C02071">
      <w:pPr>
        <w:rPr>
          <w:rStyle w:val="StyleStyleBold12pt"/>
        </w:rPr>
      </w:pPr>
    </w:p>
    <w:p w:rsidR="00C02071" w:rsidRDefault="00C02071" w:rsidP="00C02071">
      <w:proofErr w:type="spellStart"/>
      <w:r>
        <w:rPr>
          <w:rStyle w:val="StyleStyleBold12pt"/>
        </w:rPr>
        <w:t>K</w:t>
      </w:r>
      <w:r w:rsidRPr="002361C5">
        <w:rPr>
          <w:rStyle w:val="StyleStyleBold12pt"/>
        </w:rPr>
        <w:t>ovel</w:t>
      </w:r>
      <w:proofErr w:type="spellEnd"/>
      <w:r w:rsidRPr="002361C5">
        <w:rPr>
          <w:rStyle w:val="StyleStyleBold12pt"/>
        </w:rPr>
        <w:t xml:space="preserve"> 2</w:t>
      </w:r>
      <w:r>
        <w:t xml:space="preserve"> (</w:t>
      </w:r>
      <w:r w:rsidRPr="002361C5">
        <w:t>Alger Hiss Professor of Social Studies at Bard College, awarded Fellowship at the John Guggenheim Foundation, Joel, The Enemy of Nature, pages 123-124)</w:t>
      </w:r>
    </w:p>
    <w:p w:rsidR="00C02071" w:rsidRPr="002361C5" w:rsidRDefault="00C02071" w:rsidP="00C02071"/>
    <w:p w:rsidR="00C02071" w:rsidRDefault="00C02071" w:rsidP="00C02071">
      <w:pPr>
        <w:rPr>
          <w:sz w:val="16"/>
        </w:rPr>
      </w:pPr>
      <w:r w:rsidRPr="001076B2">
        <w:rPr>
          <w:sz w:val="16"/>
        </w:rPr>
        <w:t xml:space="preserve">If, however, we ask the question of efficacy, that is, which split sets the others into motion, then priority would have to be given to class, for the plain reason that </w:t>
      </w:r>
      <w:r w:rsidRPr="000F11E6">
        <w:rPr>
          <w:rStyle w:val="StyleBoldUnderline"/>
          <w:highlight w:val="yellow"/>
        </w:rPr>
        <w:t>class relations entail the state as an instrument of</w:t>
      </w:r>
      <w:r w:rsidRPr="002361C5">
        <w:rPr>
          <w:rStyle w:val="StyleBoldUnderline"/>
        </w:rPr>
        <w:t xml:space="preserve"> enforce</w:t>
      </w:r>
      <w:r w:rsidRPr="002361C5">
        <w:rPr>
          <w:rStyle w:val="StyleBoldUnderline"/>
        </w:rPr>
        <w:softHyphen/>
        <w:t xml:space="preserve">ment and </w:t>
      </w:r>
      <w:r w:rsidRPr="000F11E6">
        <w:rPr>
          <w:rStyle w:val="StyleBoldUnderline"/>
          <w:highlight w:val="yellow"/>
        </w:rPr>
        <w:t>control</w:t>
      </w:r>
      <w:r w:rsidRPr="002361C5">
        <w:rPr>
          <w:rStyle w:val="StyleBoldUnderline"/>
        </w:rPr>
        <w:t xml:space="preserve">, and </w:t>
      </w:r>
      <w:r w:rsidRPr="000F11E6">
        <w:rPr>
          <w:rStyle w:val="StyleBoldUnderline"/>
          <w:highlight w:val="yellow"/>
        </w:rPr>
        <w:t>it is the state that</w:t>
      </w:r>
      <w:r w:rsidRPr="002361C5">
        <w:rPr>
          <w:rStyle w:val="StyleBoldUnderline"/>
        </w:rPr>
        <w:t xml:space="preserve"> shapes and </w:t>
      </w:r>
      <w:r w:rsidRPr="000F11E6">
        <w:rPr>
          <w:rStyle w:val="StyleBoldUnderline"/>
          <w:highlight w:val="yellow"/>
        </w:rPr>
        <w:t xml:space="preserve">organizes the splits that appear in human </w:t>
      </w:r>
      <w:r w:rsidRPr="000F11E6">
        <w:rPr>
          <w:rStyle w:val="StyleBoldUnderline"/>
          <w:highlight w:val="yellow"/>
        </w:rPr>
        <w:lastRenderedPageBreak/>
        <w:t>ecosystems</w:t>
      </w:r>
      <w:r w:rsidRPr="001076B2">
        <w:rPr>
          <w:sz w:val="16"/>
        </w:rPr>
        <w:t xml:space="preserve">. Thus </w:t>
      </w:r>
      <w:r w:rsidRPr="000F11E6">
        <w:rPr>
          <w:rStyle w:val="StyleBoldUnderline"/>
          <w:highlight w:val="yellow"/>
        </w:rPr>
        <w:t>class is</w:t>
      </w:r>
      <w:r w:rsidRPr="002361C5">
        <w:rPr>
          <w:rStyle w:val="StyleBoldUnderline"/>
        </w:rPr>
        <w:t xml:space="preserve"> both </w:t>
      </w:r>
      <w:r w:rsidRPr="000F11E6">
        <w:rPr>
          <w:rStyle w:val="StyleBoldUnderline"/>
          <w:highlight w:val="yellow"/>
        </w:rPr>
        <w:t>logically and historically distinct from other forms of exclusion</w:t>
      </w:r>
      <w:r w:rsidRPr="001076B2">
        <w:rPr>
          <w:sz w:val="16"/>
        </w:rPr>
        <w:t xml:space="preserve"> (hence we should not talk of 'classism' to go along with 'sexism' and 'racism,' and `species-ism'). This is, first of all, because </w:t>
      </w:r>
      <w:r w:rsidRPr="000F11E6">
        <w:rPr>
          <w:rStyle w:val="StyleBoldUnderline"/>
          <w:highlight w:val="yellow"/>
        </w:rPr>
        <w:t>class is</w:t>
      </w:r>
      <w:r w:rsidRPr="001076B2">
        <w:rPr>
          <w:rStyle w:val="StyleBoldUnderline"/>
        </w:rPr>
        <w:t xml:space="preserve"> an essentially </w:t>
      </w:r>
      <w:r w:rsidRPr="000F11E6">
        <w:rPr>
          <w:rStyle w:val="StyleBoldUnderline"/>
          <w:highlight w:val="yellow"/>
        </w:rPr>
        <w:t>man-made</w:t>
      </w:r>
      <w:r w:rsidRPr="001076B2">
        <w:rPr>
          <w:rStyle w:val="StyleBoldUnderline"/>
        </w:rPr>
        <w:t xml:space="preserve"> category</w:t>
      </w:r>
      <w:r w:rsidRPr="001076B2">
        <w:rPr>
          <w:sz w:val="16"/>
        </w:rPr>
        <w:t xml:space="preserve">, without root in even a mystified biology. </w:t>
      </w:r>
      <w:r w:rsidRPr="001076B2">
        <w:rPr>
          <w:rStyle w:val="StyleBoldUnderline"/>
        </w:rPr>
        <w:t>We cannot imagine a human world without gender dis</w:t>
      </w:r>
      <w:r w:rsidRPr="001076B2">
        <w:rPr>
          <w:rStyle w:val="StyleBoldUnderline"/>
        </w:rPr>
        <w:softHyphen/>
        <w:t>tinctions – although we can imagine a world without domination by gender. But</w:t>
      </w:r>
      <w:r w:rsidRPr="001076B2">
        <w:rPr>
          <w:sz w:val="16"/>
        </w:rPr>
        <w:t xml:space="preserve"> </w:t>
      </w:r>
      <w:r w:rsidRPr="000F11E6">
        <w:rPr>
          <w:rStyle w:val="StyleBoldUnderline"/>
          <w:highlight w:val="yellow"/>
        </w:rPr>
        <w:t>a world without class is</w:t>
      </w:r>
      <w:r w:rsidRPr="001076B2">
        <w:rPr>
          <w:rStyle w:val="StyleBoldUnderline"/>
        </w:rPr>
        <w:t xml:space="preserve"> eminently </w:t>
      </w:r>
      <w:r w:rsidRPr="000F11E6">
        <w:rPr>
          <w:rStyle w:val="StyleBoldUnderline"/>
          <w:highlight w:val="yellow"/>
        </w:rPr>
        <w:t>imaginable</w:t>
      </w:r>
      <w:r w:rsidRPr="001076B2">
        <w:rPr>
          <w:sz w:val="16"/>
        </w:rPr>
        <w:t xml:space="preserve"> – indeed, such was the human world for the great majority of our species' time on earth, during all of which considerable fuss was made over gender. Historically, the difference arises because </w:t>
      </w:r>
      <w:r w:rsidRPr="000F11E6">
        <w:rPr>
          <w:rStyle w:val="StyleBoldUnderline"/>
          <w:highlight w:val="yellow"/>
        </w:rPr>
        <w:t>'class' signifies</w:t>
      </w:r>
      <w:r w:rsidRPr="001076B2">
        <w:rPr>
          <w:rStyle w:val="StyleBoldUnderline"/>
        </w:rPr>
        <w:t xml:space="preserve"> one side of </w:t>
      </w:r>
      <w:r w:rsidRPr="000F11E6">
        <w:rPr>
          <w:rStyle w:val="StyleBoldUnderline"/>
          <w:highlight w:val="yellow"/>
        </w:rPr>
        <w:t>a</w:t>
      </w:r>
      <w:r w:rsidRPr="001076B2">
        <w:rPr>
          <w:rStyle w:val="StyleBoldUnderline"/>
        </w:rPr>
        <w:t xml:space="preserve"> larger figure that includes a </w:t>
      </w:r>
      <w:r w:rsidRPr="000F11E6">
        <w:rPr>
          <w:rStyle w:val="StyleBoldUnderline"/>
          <w:highlight w:val="yellow"/>
        </w:rPr>
        <w:t>state apparatus whose conquests and regulations create races and shape gender relations</w:t>
      </w:r>
      <w:r w:rsidRPr="001076B2">
        <w:rPr>
          <w:rStyle w:val="StyleBoldUnderline"/>
        </w:rPr>
        <w:t>. Thus there will be no true resolution of racism so long as class society stands</w:t>
      </w:r>
      <w:r w:rsidRPr="001076B2">
        <w:rPr>
          <w:sz w:val="16"/>
        </w:rPr>
        <w:t>, inasmuch as a racially oppressed society implies the activities of a class-defending state.'° N</w:t>
      </w:r>
      <w:r w:rsidRPr="001076B2">
        <w:rPr>
          <w:rStyle w:val="StyleBoldUnderline"/>
        </w:rPr>
        <w:t xml:space="preserve">or can gender inequality be enacted away so long as class society, with its state, demands the super-exploitation of woman's </w:t>
      </w:r>
      <w:proofErr w:type="spellStart"/>
      <w:r w:rsidRPr="001076B2">
        <w:rPr>
          <w:rStyle w:val="StyleBoldUnderline"/>
        </w:rPr>
        <w:t>labour</w:t>
      </w:r>
      <w:proofErr w:type="spellEnd"/>
      <w:r w:rsidRPr="001076B2">
        <w:rPr>
          <w:rStyle w:val="StyleBoldUnderline"/>
        </w:rPr>
        <w:t xml:space="preserve">. </w:t>
      </w:r>
      <w:r w:rsidRPr="000F11E6">
        <w:rPr>
          <w:rStyle w:val="StyleBoldUnderline"/>
          <w:highlight w:val="yellow"/>
        </w:rPr>
        <w:t>Class society continually generates gender, racial, ethnic oppressions and the like</w:t>
      </w:r>
      <w:r w:rsidRPr="001076B2">
        <w:rPr>
          <w:sz w:val="16"/>
        </w:rPr>
        <w:t xml:space="preserve">, which take on a life </w:t>
      </w:r>
      <w:proofErr w:type="gramStart"/>
      <w:r w:rsidRPr="001076B2">
        <w:rPr>
          <w:sz w:val="16"/>
        </w:rPr>
        <w:t>of their own,</w:t>
      </w:r>
      <w:proofErr w:type="gramEnd"/>
      <w:r w:rsidRPr="001076B2">
        <w:rPr>
          <w:sz w:val="16"/>
        </w:rPr>
        <w:t xml:space="preserve"> as well as profoundly affecting the concrete relations of class itself. It follows that class politics must be fought out in terms of all the active forms of social splitting. It is the management of these divisions that keeps state society functional. Thus though </w:t>
      </w:r>
      <w:r w:rsidRPr="000F11E6">
        <w:rPr>
          <w:rStyle w:val="StyleBoldUnderline"/>
          <w:highlight w:val="yellow"/>
        </w:rPr>
        <w:t>each person in a class society is reduced from what s/he can become,</w:t>
      </w:r>
      <w:r w:rsidRPr="001076B2">
        <w:rPr>
          <w:rStyle w:val="StyleBoldUnderline"/>
        </w:rPr>
        <w:t xml:space="preserve"> </w:t>
      </w:r>
      <w:r w:rsidRPr="001076B2">
        <w:rPr>
          <w:sz w:val="16"/>
        </w:rPr>
        <w:t xml:space="preserve">the varied reductions can be combined into the great stratified regimes of history — this one becoming a fierce warrior, that one a routine-loving clerk, </w:t>
      </w:r>
      <w:proofErr w:type="gramStart"/>
      <w:r w:rsidRPr="001076B2">
        <w:rPr>
          <w:sz w:val="16"/>
        </w:rPr>
        <w:t>another a</w:t>
      </w:r>
      <w:proofErr w:type="gramEnd"/>
      <w:r w:rsidRPr="001076B2">
        <w:rPr>
          <w:sz w:val="16"/>
        </w:rPr>
        <w:t xml:space="preserve"> submissive seamstress, and so on, until we reach today's personi</w:t>
      </w:r>
      <w:r w:rsidRPr="001076B2">
        <w:rPr>
          <w:sz w:val="16"/>
        </w:rPr>
        <w:softHyphen/>
        <w:t xml:space="preserve">fications of capital and captains of industry. Yet </w:t>
      </w:r>
      <w:r w:rsidRPr="001076B2">
        <w:rPr>
          <w:rStyle w:val="StyleBoldUnderline"/>
        </w:rPr>
        <w:t xml:space="preserve">no matter how functional a class society, the profundity of its ecological violence ensures a basic antagonism which drives history onward. History is the history of class society </w:t>
      </w:r>
      <w:r w:rsidRPr="001076B2">
        <w:rPr>
          <w:sz w:val="16"/>
        </w:rPr>
        <w:t>— because no matter how modified, so powerful a schism is bound to work itself through to the surface, provoke resistance (`class struggle'), and lead to the succession of powers. The relation of class can be mystified without end — only consider the extent to which religion exists for just this purpose, or watch a show glorifying the police on television — yet so long as we have any respect for human nature, we must recognize that so funda</w:t>
      </w:r>
      <w:r w:rsidRPr="001076B2">
        <w:rPr>
          <w:sz w:val="16"/>
        </w:rPr>
        <w:softHyphen/>
        <w:t>mental an antagonism as would steal the vital force of one pers</w:t>
      </w:r>
      <w:r>
        <w:rPr>
          <w:sz w:val="16"/>
        </w:rPr>
        <w:t>on for the enrichment of another</w:t>
      </w:r>
      <w:r w:rsidRPr="001076B2">
        <w:rPr>
          <w:sz w:val="16"/>
        </w:rPr>
        <w:t xml:space="preserve"> cannot be conjured away. </w:t>
      </w:r>
    </w:p>
    <w:p w:rsidR="00C02071" w:rsidRPr="007B765A" w:rsidRDefault="00C02071" w:rsidP="00C02071">
      <w:pPr>
        <w:pStyle w:val="Heading4"/>
      </w:pPr>
      <w:r>
        <w:t xml:space="preserve">5. </w:t>
      </w:r>
      <w:r w:rsidRPr="007B765A">
        <w:t xml:space="preserve">Historical materialism must come first </w:t>
      </w:r>
      <w:r>
        <w:t xml:space="preserve">- </w:t>
      </w:r>
      <w:r w:rsidRPr="007B765A">
        <w:t>it predetermines consciousness and the very possibilities of reflective thinking</w:t>
      </w:r>
    </w:p>
    <w:p w:rsidR="00C02071" w:rsidRDefault="00C02071" w:rsidP="00C02071">
      <w:pPr>
        <w:rPr>
          <w:b/>
          <w:sz w:val="24"/>
        </w:rPr>
      </w:pPr>
    </w:p>
    <w:p w:rsidR="00C02071" w:rsidRPr="00571D1B" w:rsidRDefault="00C02071" w:rsidP="00C02071">
      <w:r w:rsidRPr="00571D1B">
        <w:rPr>
          <w:b/>
          <w:sz w:val="24"/>
        </w:rPr>
        <w:t>Marx 1859</w:t>
      </w:r>
      <w:r w:rsidRPr="00571D1B">
        <w:t xml:space="preserve"> (Karl, a pretty important dude. “A Contribution to the Critique of Political Economy: Preface” http://www.marxists.org/archive/marx/works/1859/critique-pol-economy/preface.htm) JM </w:t>
      </w:r>
    </w:p>
    <w:p w:rsidR="00C02071" w:rsidRPr="00571D1B" w:rsidRDefault="00C02071" w:rsidP="00C02071">
      <w:r w:rsidRPr="00571D1B">
        <w:t>&gt;edited for gendered language&lt;</w:t>
      </w:r>
    </w:p>
    <w:p w:rsidR="00C02071" w:rsidRPr="00571D1B" w:rsidRDefault="00C02071" w:rsidP="00C02071"/>
    <w:p w:rsidR="00C02071" w:rsidRPr="0078382A" w:rsidRDefault="00C02071" w:rsidP="00C02071">
      <w:pPr>
        <w:rPr>
          <w:rStyle w:val="StyleBoldUnderline"/>
        </w:rPr>
      </w:pPr>
      <w:r w:rsidRPr="00571D1B">
        <w:rPr>
          <w:rStyle w:val="underline"/>
        </w:rPr>
        <w:t>In the social production of their existence, [</w:t>
      </w:r>
      <w:r w:rsidRPr="000F11E6">
        <w:rPr>
          <w:rStyle w:val="underline"/>
          <w:highlight w:val="yellow"/>
        </w:rPr>
        <w:t>people</w:t>
      </w:r>
      <w:r w:rsidRPr="00571D1B">
        <w:rPr>
          <w:rStyle w:val="underline"/>
        </w:rPr>
        <w:t xml:space="preserve">] inevitably </w:t>
      </w:r>
      <w:r w:rsidRPr="000F11E6">
        <w:rPr>
          <w:rStyle w:val="underline"/>
          <w:highlight w:val="yellow"/>
        </w:rPr>
        <w:t>enter into definite relations</w:t>
      </w:r>
      <w:r w:rsidRPr="00571D1B">
        <w:rPr>
          <w:rStyle w:val="underline"/>
        </w:rPr>
        <w:t xml:space="preserve">, </w:t>
      </w:r>
      <w:proofErr w:type="gramStart"/>
      <w:r w:rsidRPr="000F11E6">
        <w:rPr>
          <w:rStyle w:val="underline"/>
          <w:highlight w:val="yellow"/>
        </w:rPr>
        <w:t>which</w:t>
      </w:r>
      <w:proofErr w:type="gramEnd"/>
      <w:r w:rsidRPr="00571D1B">
        <w:rPr>
          <w:rStyle w:val="underline"/>
        </w:rPr>
        <w:t xml:space="preserve"> </w:t>
      </w:r>
      <w:r w:rsidRPr="000F11E6">
        <w:rPr>
          <w:rStyle w:val="underline"/>
          <w:highlight w:val="yellow"/>
        </w:rPr>
        <w:t>are</w:t>
      </w:r>
      <w:r w:rsidRPr="0078382A">
        <w:rPr>
          <w:sz w:val="16"/>
        </w:rPr>
        <w:t xml:space="preserve"> independent of their will, namely </w:t>
      </w:r>
      <w:r w:rsidRPr="000F11E6">
        <w:rPr>
          <w:rStyle w:val="underline"/>
          <w:highlight w:val="yellow"/>
        </w:rPr>
        <w:t>relations of production appropriate to a</w:t>
      </w:r>
      <w:r w:rsidRPr="00571D1B">
        <w:rPr>
          <w:rStyle w:val="underline"/>
        </w:rPr>
        <w:t xml:space="preserve"> given </w:t>
      </w:r>
      <w:r w:rsidRPr="000F11E6">
        <w:rPr>
          <w:rStyle w:val="underline"/>
          <w:highlight w:val="yellow"/>
        </w:rPr>
        <w:t>stage in the development of their material forces of production.</w:t>
      </w:r>
      <w:r w:rsidRPr="0078382A">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0F11E6">
        <w:rPr>
          <w:sz w:val="16"/>
          <w:highlight w:val="yellow"/>
        </w:rPr>
        <w:t xml:space="preserve">The </w:t>
      </w:r>
      <w:r w:rsidRPr="000F11E6">
        <w:rPr>
          <w:rStyle w:val="underline"/>
          <w:highlight w:val="yellow"/>
        </w:rPr>
        <w:t>mode of production</w:t>
      </w:r>
      <w:r w:rsidRPr="00571D1B">
        <w:rPr>
          <w:rStyle w:val="underline"/>
        </w:rPr>
        <w:t xml:space="preserve"> of material life </w:t>
      </w:r>
      <w:r w:rsidRPr="000F11E6">
        <w:rPr>
          <w:rStyle w:val="underline"/>
          <w:highlight w:val="yellow"/>
        </w:rPr>
        <w:t>conditions the general process of social, political and intellectual life</w:t>
      </w:r>
      <w:r w:rsidRPr="000F11E6">
        <w:rPr>
          <w:sz w:val="16"/>
          <w:highlight w:val="yellow"/>
        </w:rPr>
        <w:t>.</w:t>
      </w:r>
      <w:r w:rsidRPr="0078382A">
        <w:rPr>
          <w:sz w:val="16"/>
        </w:rPr>
        <w:t xml:space="preserve"> </w:t>
      </w:r>
      <w:r w:rsidRPr="000F11E6">
        <w:rPr>
          <w:rStyle w:val="underline"/>
          <w:highlight w:val="yellow"/>
        </w:rPr>
        <w:t>It is not the consciousness of [people] that determines their existence, but their social existence that determines their consciousness.</w:t>
      </w:r>
      <w:r w:rsidRPr="0078382A">
        <w:rPr>
          <w:sz w:val="16"/>
        </w:rPr>
        <w:t xml:space="preserve"> </w:t>
      </w:r>
      <w:r w:rsidRPr="0078382A">
        <w:rPr>
          <w:rStyle w:val="StyleBoldUnderline"/>
        </w:rPr>
        <w:t>At a certain stage</w:t>
      </w:r>
      <w:r w:rsidRPr="0078382A">
        <w:rPr>
          <w:sz w:val="16"/>
        </w:rPr>
        <w:t xml:space="preserve"> of development, </w:t>
      </w:r>
      <w:r w:rsidRPr="0078382A">
        <w:rPr>
          <w:rStyle w:val="StyleBoldUnderline"/>
        </w:rPr>
        <w:t>the material productive forces of society come into conflict with the existing relations of production</w:t>
      </w:r>
      <w:r w:rsidRPr="0078382A">
        <w:rPr>
          <w:sz w:val="16"/>
        </w:rPr>
        <w:t xml:space="preserve"> or – this merely expresses the same thing in legal terms – with the property relations within the framework of which they have operated hitherto. From forms of development of the productive forces these relations turn into their fetters. </w:t>
      </w:r>
      <w:proofErr w:type="gramStart"/>
      <w:r w:rsidRPr="0078382A">
        <w:rPr>
          <w:rStyle w:val="StyleBoldUnderline"/>
        </w:rPr>
        <w:t>Then begins an era of social revolution</w:t>
      </w:r>
      <w:r w:rsidRPr="00571D1B">
        <w:rPr>
          <w:rStyle w:val="underline"/>
          <w:sz w:val="12"/>
        </w:rPr>
        <w:t>.</w:t>
      </w:r>
      <w:proofErr w:type="gramEnd"/>
      <w:r w:rsidRPr="0078382A">
        <w:rPr>
          <w:sz w:val="16"/>
        </w:rPr>
        <w:t xml:space="preserve"> The changes in the economic foundation lead sooner or later to the transformation of the whole immense superstructure.  </w:t>
      </w:r>
      <w:r w:rsidRPr="0078382A">
        <w:rPr>
          <w:rStyle w:val="StyleBoldUnderline"/>
        </w:rPr>
        <w:t>In studying such transformations it is always necessary to distinguish between the material transformation of the economic conditions of production</w:t>
      </w:r>
      <w:r w:rsidRPr="0078382A">
        <w:rPr>
          <w:sz w:val="16"/>
        </w:rPr>
        <w:t xml:space="preserve">, which can be determined with the precision of natural science, and the legal, political, religious, artistic or philosophic – in short, </w:t>
      </w:r>
      <w:r w:rsidRPr="0078382A">
        <w:rPr>
          <w:rStyle w:val="StyleBoldUnderline"/>
        </w:rPr>
        <w:t xml:space="preserve">ideological forms in which [people] become conscious of this conflict and fight it out. </w:t>
      </w:r>
      <w:r w:rsidRPr="0078382A">
        <w:rPr>
          <w:sz w:val="16"/>
        </w:rPr>
        <w:t xml:space="preserve">Just as one does not judge an individual by what he thinks about himself, so </w:t>
      </w:r>
      <w:r w:rsidRPr="000F11E6">
        <w:rPr>
          <w:rStyle w:val="underline"/>
          <w:highlight w:val="yellow"/>
        </w:rPr>
        <w:t>one cannot judge</w:t>
      </w:r>
      <w:r w:rsidRPr="00571D1B">
        <w:rPr>
          <w:rStyle w:val="underline"/>
        </w:rPr>
        <w:t xml:space="preserve"> such </w:t>
      </w:r>
      <w:r w:rsidRPr="000F11E6">
        <w:rPr>
          <w:rStyle w:val="underline"/>
          <w:highlight w:val="yellow"/>
        </w:rPr>
        <w:t>a period of transformation by its consciousness, but, on the contrary, this consciousness must be explained from the contradictions of material life</w:t>
      </w:r>
      <w:r w:rsidRPr="0078382A">
        <w:rPr>
          <w:sz w:val="16"/>
        </w:rPr>
        <w:t xml:space="preserve">, from the conflict existing between the social forces of </w:t>
      </w:r>
      <w:r w:rsidRPr="0078382A">
        <w:rPr>
          <w:sz w:val="16"/>
        </w:rPr>
        <w:lastRenderedPageBreak/>
        <w:t xml:space="preserve">production and the relations of production. </w:t>
      </w:r>
      <w:r w:rsidRPr="0078382A">
        <w:rPr>
          <w:rStyle w:val="StyleBoldUnderline"/>
        </w:rPr>
        <w:t xml:space="preserve">No social order is ever destroyed before all the productive forces for which it is sufficient have been developed, and new superior relations of production never replace older ones before the material conditions for their existence have matured within the framework of the old society.  </w:t>
      </w:r>
    </w:p>
    <w:p w:rsidR="00B35254" w:rsidRDefault="00B35254"/>
    <w:p w:rsidR="00C02071" w:rsidRDefault="00C02071" w:rsidP="00C02071">
      <w:pPr>
        <w:pStyle w:val="Heading3"/>
      </w:pPr>
      <w:r>
        <w:lastRenderedPageBreak/>
        <w:t>Off</w:t>
      </w:r>
    </w:p>
    <w:p w:rsidR="00C02071" w:rsidRPr="00DB63E7" w:rsidRDefault="00C02071" w:rsidP="00C02071">
      <w:pPr>
        <w:pStyle w:val="Heading4"/>
        <w:rPr>
          <w:rFonts w:ascii="Calibri" w:hAnsi="Calibri"/>
        </w:rPr>
      </w:pPr>
      <w:r w:rsidRPr="007353C4">
        <w:t>1.</w:t>
      </w:r>
      <w:r>
        <w:t xml:space="preserve"> </w:t>
      </w:r>
      <w:r w:rsidRPr="00DB63E7">
        <w:rPr>
          <w:rFonts w:ascii="Calibri" w:hAnsi="Calibri"/>
        </w:rPr>
        <w:t>Obama wins – new jobs numbers</w:t>
      </w:r>
    </w:p>
    <w:p w:rsidR="00C02071" w:rsidRDefault="00C02071" w:rsidP="00C02071">
      <w:r w:rsidRPr="00DB63E7">
        <w:rPr>
          <w:rStyle w:val="StyleStyleBold12pt"/>
        </w:rPr>
        <w:t>Silver 10-5</w:t>
      </w:r>
      <w:r>
        <w:rPr>
          <w:rStyle w:val="StyleStyleBold12pt"/>
        </w:rPr>
        <w:t xml:space="preserve"> </w:t>
      </w:r>
      <w:r w:rsidRPr="009421B2">
        <w:t xml:space="preserve">(Nate, statistician and election guru, 2012, “Jobs News Makes Obama’s Case Easier”, </w:t>
      </w:r>
      <w:hyperlink r:id="rId6" w:history="1">
        <w:r w:rsidRPr="009421B2">
          <w:t>http://fivethirtyeight.blogs.nytimes.com/2012/10/05/jobs-news-makes-obamas-case-easier/</w:t>
        </w:r>
      </w:hyperlink>
      <w:r w:rsidRPr="009421B2">
        <w:t>) PY</w:t>
      </w:r>
    </w:p>
    <w:p w:rsidR="00C02071" w:rsidRPr="009421B2" w:rsidRDefault="00C02071" w:rsidP="00C02071">
      <w:pPr>
        <w:rPr>
          <w:b/>
          <w:sz w:val="26"/>
        </w:rPr>
      </w:pPr>
    </w:p>
    <w:p w:rsidR="00C02071" w:rsidRPr="00DB63E7" w:rsidRDefault="00C02071" w:rsidP="00C02071">
      <w:pPr>
        <w:rPr>
          <w:rStyle w:val="StyleBoldUnderline"/>
        </w:rPr>
      </w:pPr>
      <w:r w:rsidRPr="000F11E6">
        <w:rPr>
          <w:rStyle w:val="StyleBoldUnderline"/>
          <w:highlight w:val="yellow"/>
        </w:rPr>
        <w:t>The rate of jobs growth is now just slightly behind the</w:t>
      </w:r>
      <w:r w:rsidRPr="00DB63E7">
        <w:rPr>
          <w:rStyle w:val="StyleBoldUnderline"/>
        </w:rPr>
        <w:t xml:space="preserve"> </w:t>
      </w:r>
      <w:hyperlink r:id="rId7" w:history="1">
        <w:r w:rsidRPr="000F11E6">
          <w:rPr>
            <w:rStyle w:val="StyleBoldUnderline"/>
            <w:highlight w:val="yellow"/>
          </w:rPr>
          <w:t>one that was enough to re-elect</w:t>
        </w:r>
        <w:r w:rsidRPr="00DB63E7">
          <w:rPr>
            <w:rStyle w:val="StyleBoldUnderline"/>
          </w:rPr>
          <w:t xml:space="preserve"> George W. </w:t>
        </w:r>
        <w:r w:rsidRPr="000F11E6">
          <w:rPr>
            <w:rStyle w:val="StyleBoldUnderline"/>
            <w:highlight w:val="yellow"/>
          </w:rPr>
          <w:t>Bush</w:t>
        </w:r>
        <w:r w:rsidRPr="00DB63E7">
          <w:rPr>
            <w:rStyle w:val="StyleBoldUnderline"/>
          </w:rPr>
          <w:t xml:space="preserve"> in 2004</w:t>
        </w:r>
      </w:hyperlink>
      <w:r w:rsidRPr="00DB63E7">
        <w:rPr>
          <w:rStyle w:val="StyleBoldUnderline"/>
        </w:rPr>
        <w:t xml:space="preserve">, when an average of 168,000 jobs were created between January and September 2004.¶ Although the unemployment rate remains stubbornly high, </w:t>
      </w:r>
      <w:r w:rsidRPr="000F11E6">
        <w:rPr>
          <w:rStyle w:val="StyleBoldUnderline"/>
          <w:highlight w:val="yellow"/>
        </w:rPr>
        <w:t>the recent trajectory</w:t>
      </w:r>
      <w:r w:rsidRPr="00DB63E7">
        <w:rPr>
          <w:rStyle w:val="StyleBoldUnderline"/>
        </w:rPr>
        <w:t xml:space="preserve"> now </w:t>
      </w:r>
      <w:r w:rsidRPr="000F11E6">
        <w:rPr>
          <w:rStyle w:val="StyleBoldUnderline"/>
          <w:highlight w:val="yellow"/>
        </w:rPr>
        <w:t>looks</w:t>
      </w:r>
      <w:r w:rsidRPr="00DB63E7">
        <w:rPr>
          <w:rStyle w:val="StyleBoldUnderline"/>
        </w:rPr>
        <w:t xml:space="preserve"> more </w:t>
      </w:r>
      <w:r w:rsidRPr="000F11E6">
        <w:rPr>
          <w:rStyle w:val="StyleBoldUnderline"/>
          <w:highlight w:val="yellow"/>
        </w:rPr>
        <w:t>favorable</w:t>
      </w:r>
      <w:r w:rsidRPr="00DB63E7">
        <w:rPr>
          <w:rStyle w:val="StyleBoldUnderline"/>
        </w:rPr>
        <w:t xml:space="preserve">. Unemployment has fallen by 0.7 percent since December 2011, to 7.8 percent from 8.5 percent.¶ </w:t>
      </w:r>
      <w:r w:rsidRPr="000F11E6">
        <w:rPr>
          <w:rStyle w:val="StyleBoldUnderline"/>
          <w:highlight w:val="yellow"/>
        </w:rPr>
        <w:t>Historically</w:t>
      </w:r>
      <w:r w:rsidRPr="00DB63E7">
        <w:rPr>
          <w:rStyle w:val="StyleBoldUnderline"/>
        </w:rPr>
        <w:t xml:space="preserve">, there has been </w:t>
      </w:r>
      <w:hyperlink r:id="rId8" w:history="1">
        <w:r w:rsidRPr="00DB63E7">
          <w:rPr>
            <w:rStyle w:val="StyleBoldUnderline"/>
          </w:rPr>
          <w:t>no relationship at all</w:t>
        </w:r>
      </w:hyperlink>
      <w:r w:rsidRPr="00DB63E7">
        <w:rPr>
          <w:rStyle w:val="StyleBoldUnderline"/>
        </w:rPr>
        <w:t xml:space="preserve"> between the unemployment rate on Election Day and the incumbent’s performance.¶ However, </w:t>
      </w:r>
      <w:r w:rsidRPr="000F11E6">
        <w:rPr>
          <w:rStyle w:val="StyleBoldUnderline"/>
          <w:highlight w:val="yellow"/>
        </w:rPr>
        <w:t>there has been a relationship between the change in the unemployment rate</w:t>
      </w:r>
      <w:r w:rsidRPr="00DB63E7">
        <w:rPr>
          <w:rStyle w:val="StyleBoldUnderline"/>
        </w:rPr>
        <w:t xml:space="preserve"> in the months leading up to the election </w:t>
      </w:r>
      <w:r w:rsidRPr="000F11E6">
        <w:rPr>
          <w:rStyle w:val="StyleBoldUnderline"/>
          <w:highlight w:val="yellow"/>
        </w:rPr>
        <w:t>and</w:t>
      </w:r>
      <w:r w:rsidRPr="00DB63E7">
        <w:rPr>
          <w:rStyle w:val="StyleBoldUnderline"/>
        </w:rPr>
        <w:t xml:space="preserve"> </w:t>
      </w:r>
      <w:r w:rsidRPr="000F11E6">
        <w:rPr>
          <w:rStyle w:val="StyleBoldUnderline"/>
          <w:highlight w:val="yellow"/>
        </w:rPr>
        <w:t>how</w:t>
      </w:r>
      <w:r w:rsidRPr="00DB63E7">
        <w:rPr>
          <w:rStyle w:val="StyleBoldUnderline"/>
        </w:rPr>
        <w:t xml:space="preserve"> well </w:t>
      </w:r>
      <w:r w:rsidRPr="000F11E6">
        <w:rPr>
          <w:rStyle w:val="StyleBoldUnderline"/>
          <w:highlight w:val="yellow"/>
        </w:rPr>
        <w:t>the incumbent does</w:t>
      </w:r>
      <w:r w:rsidRPr="00DB63E7">
        <w:rPr>
          <w:rStyle w:val="StyleBoldUnderline"/>
        </w:rPr>
        <w:t xml:space="preserve">. </w:t>
      </w:r>
      <w:r w:rsidRPr="000F11E6">
        <w:rPr>
          <w:rStyle w:val="StyleBoldUnderline"/>
          <w:highlight w:val="yellow"/>
        </w:rPr>
        <w:t>The decline</w:t>
      </w:r>
      <w:r w:rsidRPr="00DB63E7">
        <w:rPr>
          <w:rStyle w:val="StyleBoldUnderline"/>
        </w:rPr>
        <w:t xml:space="preserve"> in unemployment </w:t>
      </w:r>
      <w:r w:rsidRPr="000F11E6">
        <w:rPr>
          <w:rStyle w:val="StyleBoldUnderline"/>
          <w:highlight w:val="yellow"/>
        </w:rPr>
        <w:t>under</w:t>
      </w:r>
      <w:r w:rsidRPr="00DB63E7">
        <w:rPr>
          <w:rStyle w:val="StyleBoldUnderline"/>
        </w:rPr>
        <w:t xml:space="preserve"> Mr. </w:t>
      </w:r>
      <w:r w:rsidRPr="000F11E6">
        <w:rPr>
          <w:rStyle w:val="StyleBoldUnderline"/>
          <w:highlight w:val="yellow"/>
        </w:rPr>
        <w:t>Obama</w:t>
      </w:r>
      <w:r w:rsidRPr="00DB63E7">
        <w:rPr>
          <w:rStyle w:val="StyleBoldUnderline"/>
        </w:rPr>
        <w:t xml:space="preserve"> this year since December </w:t>
      </w:r>
      <w:r w:rsidRPr="000F11E6">
        <w:rPr>
          <w:rStyle w:val="StyleBoldUnderline"/>
          <w:highlight w:val="yellow"/>
        </w:rPr>
        <w:t>is the largest</w:t>
      </w:r>
      <w:r w:rsidRPr="00DB63E7">
        <w:rPr>
          <w:rStyle w:val="StyleBoldUnderline"/>
        </w:rPr>
        <w:t xml:space="preserve"> in an election year </w:t>
      </w:r>
      <w:r w:rsidRPr="000F11E6">
        <w:rPr>
          <w:rStyle w:val="StyleBoldUnderline"/>
          <w:highlight w:val="yellow"/>
        </w:rPr>
        <w:t>since</w:t>
      </w:r>
      <w:r w:rsidRPr="00DB63E7">
        <w:rPr>
          <w:rStyle w:val="StyleBoldUnderline"/>
        </w:rPr>
        <w:t xml:space="preserve"> Ronald </w:t>
      </w:r>
      <w:r w:rsidRPr="000F11E6">
        <w:rPr>
          <w:rStyle w:val="StyleBoldUnderline"/>
          <w:highlight w:val="yellow"/>
        </w:rPr>
        <w:t>Reagan’s re-election bid</w:t>
      </w:r>
      <w:r w:rsidRPr="00DB63E7">
        <w:rPr>
          <w:rStyle w:val="StyleBoldUnderline"/>
        </w:rPr>
        <w:t>, when it declined to 7.3 percent in Sept. 1984 from 8.3 percent in Dec. 1983.</w:t>
      </w:r>
    </w:p>
    <w:p w:rsidR="00C02071" w:rsidRPr="00C02071" w:rsidRDefault="00C02071" w:rsidP="00C02071">
      <w:pPr>
        <w:pStyle w:val="Heading4"/>
      </w:pPr>
      <w:r w:rsidRPr="00C02071">
        <w:t xml:space="preserve">2. Nuclear power is unpopular with the public – best polling </w:t>
      </w:r>
    </w:p>
    <w:p w:rsidR="00C02071" w:rsidRPr="00B32D5F" w:rsidRDefault="00C02071" w:rsidP="00C02071">
      <w:proofErr w:type="spellStart"/>
      <w:r w:rsidRPr="008C37FA">
        <w:rPr>
          <w:rStyle w:val="StyleStyleBold12pt"/>
        </w:rPr>
        <w:t>Mariotte</w:t>
      </w:r>
      <w:proofErr w:type="spellEnd"/>
      <w:r w:rsidRPr="008C37FA">
        <w:rPr>
          <w:rStyle w:val="StyleStyleBold12pt"/>
        </w:rPr>
        <w:t xml:space="preserve"> 12</w:t>
      </w:r>
      <w:r w:rsidRPr="00B32D5F">
        <w:t xml:space="preserve">  </w:t>
      </w:r>
      <w:r>
        <w:t>(Michael, Ex</w:t>
      </w:r>
      <w:r w:rsidRPr="00B32D5F">
        <w:t>ecutive director and the chief spokesperson for NIRS, has testified in the United States Senate and before the U.S. House of Representatives on nuclear power,</w:t>
      </w:r>
      <w:r>
        <w:t xml:space="preserve"> a graduate of Antioch College, </w:t>
      </w:r>
      <w:r w:rsidRPr="00B32D5F">
        <w:t xml:space="preserve">Jun 5th, “Nuclear Power and Public Opinion: What the polls say” </w:t>
      </w:r>
      <w:hyperlink r:id="rId9" w:history="1">
        <w:r w:rsidRPr="00B32D5F">
          <w:t>http://www.dailykos.com/story/2012/06/05/1097574/-Nuclear-Power-and-Public-Opinion-What-the-polls-say</w:t>
        </w:r>
      </w:hyperlink>
      <w:r w:rsidRPr="00B32D5F">
        <w:t xml:space="preserve">) </w:t>
      </w:r>
    </w:p>
    <w:p w:rsidR="00C02071" w:rsidRPr="00B32D5F" w:rsidRDefault="00C02071" w:rsidP="00C02071"/>
    <w:p w:rsidR="00C02071" w:rsidRPr="00FF7C2E" w:rsidRDefault="00C02071" w:rsidP="00C02071">
      <w:pPr>
        <w:rPr>
          <w:sz w:val="16"/>
        </w:rPr>
      </w:pPr>
      <w:r w:rsidRPr="002B2979">
        <w:rPr>
          <w:rStyle w:val="StyleBoldUnderline"/>
        </w:rPr>
        <w:t>Public opinion on nuclear power matters</w:t>
      </w:r>
      <w:r w:rsidRPr="002B2979">
        <w:rPr>
          <w:sz w:val="16"/>
        </w:rPr>
        <w:t xml:space="preserve">. </w:t>
      </w:r>
      <w:proofErr w:type="gramStart"/>
      <w:r w:rsidRPr="002B2979">
        <w:rPr>
          <w:sz w:val="16"/>
        </w:rPr>
        <w:t>Should</w:t>
      </w:r>
      <w:r w:rsidRPr="00FF7C2E">
        <w:rPr>
          <w:sz w:val="16"/>
        </w:rPr>
        <w:t xml:space="preserve"> we build new reactors or not?</w:t>
      </w:r>
      <w:proofErr w:type="gramEnd"/>
      <w:r w:rsidRPr="00FF7C2E">
        <w:rPr>
          <w:sz w:val="16"/>
        </w:rPr>
        <w:t xml:space="preserve"> If so, who should pay for them? Should we close existing reactors? Where should nuclear power rank among all the other possible sources of electricity generation? Where should we put our limited resources to attain the best possible energy future</w:t>
      </w:r>
      <w:proofErr w:type="gramStart"/>
      <w:r w:rsidRPr="00FF7C2E">
        <w:rPr>
          <w:sz w:val="16"/>
        </w:rPr>
        <w:t>?</w:t>
      </w:r>
      <w:r w:rsidRPr="00FF7C2E">
        <w:rPr>
          <w:sz w:val="12"/>
        </w:rPr>
        <w:t>¶</w:t>
      </w:r>
      <w:proofErr w:type="gramEnd"/>
      <w:r w:rsidRPr="00FF7C2E">
        <w:rPr>
          <w:sz w:val="16"/>
        </w:rPr>
        <w:t xml:space="preserve"> These are all fundamental questions, the answers to which could affect our future far more than, say, who will be the next Senator from Indiana. Yet, perhaps surprisingly, </w:t>
      </w:r>
      <w:r w:rsidRPr="00FF7C2E">
        <w:rPr>
          <w:rStyle w:val="StyleBoldUnderline"/>
        </w:rPr>
        <w:t>until recently</w:t>
      </w:r>
      <w:r w:rsidRPr="00FF7C2E">
        <w:rPr>
          <w:sz w:val="16"/>
        </w:rPr>
        <w:t>—really the past two or three years—</w:t>
      </w:r>
      <w:r w:rsidRPr="00FF7C2E">
        <w:rPr>
          <w:rStyle w:val="StyleBoldUnderline"/>
        </w:rPr>
        <w:t>other than regularly-conducted</w:t>
      </w:r>
      <w:r w:rsidRPr="00FF7C2E">
        <w:rPr>
          <w:sz w:val="16"/>
        </w:rPr>
        <w:t xml:space="preserve">, loudly-trumpeted and rarely relevant </w:t>
      </w:r>
      <w:r w:rsidRPr="00FF7C2E">
        <w:rPr>
          <w:rStyle w:val="StyleBoldUnderline"/>
        </w:rPr>
        <w:t>industry-sponsored polls, polling of public opinion on nuclear power</w:t>
      </w:r>
      <w:r w:rsidRPr="00FF7C2E">
        <w:rPr>
          <w:sz w:val="16"/>
        </w:rPr>
        <w:t xml:space="preserve"> (and a lot of other energy issues) </w:t>
      </w:r>
      <w:r w:rsidRPr="00FF7C2E">
        <w:rPr>
          <w:rStyle w:val="StyleBoldUnderline"/>
        </w:rPr>
        <w:t>was haphazard at best.</w:t>
      </w:r>
      <w:r w:rsidRPr="00FF7C2E">
        <w:rPr>
          <w:rStyle w:val="StyleBoldUnderline"/>
          <w:b w:val="0"/>
          <w:sz w:val="12"/>
          <w:u w:val="none"/>
        </w:rPr>
        <w:t>¶</w:t>
      </w:r>
      <w:r w:rsidRPr="00FF7C2E">
        <w:rPr>
          <w:sz w:val="16"/>
        </w:rPr>
        <w:t xml:space="preserve"> Gallup, for example, over the past 18 years as best as we can find out, has conducted only 10 polls (and most of these only asked a half-sample, putting their numbers into question) asking people their opinion on nuclear power. But beginning in 2009, Gallup has begun polling annually. Unfortunately, </w:t>
      </w:r>
      <w:r w:rsidRPr="00FF7C2E">
        <w:rPr>
          <w:rStyle w:val="StyleBoldUnderline"/>
        </w:rPr>
        <w:t xml:space="preserve">Gallup asks the exact same question, with the same wording, that the Nuclear Energy Institute’s </w:t>
      </w:r>
      <w:r w:rsidRPr="00FF7C2E">
        <w:rPr>
          <w:sz w:val="16"/>
        </w:rPr>
        <w:t xml:space="preserve">(NEI) </w:t>
      </w:r>
      <w:r w:rsidRPr="00FF7C2E">
        <w:rPr>
          <w:rStyle w:val="StyleBoldUnderline"/>
        </w:rPr>
        <w:t>own well-tested polling does. And the NEI doesn’t ask questions that it doesn’t want the answers to</w:t>
      </w:r>
      <w:r w:rsidRPr="00FF7C2E">
        <w:rPr>
          <w:sz w:val="16"/>
        </w:rPr>
        <w:t>. Even so, Gallup’s answers don’t quite match those NEI gets, and which are usually heavily promoted in the media by NEI.</w:t>
      </w:r>
      <w:r w:rsidRPr="00FF7C2E">
        <w:rPr>
          <w:sz w:val="12"/>
        </w:rPr>
        <w:t>¶</w:t>
      </w:r>
      <w:r w:rsidRPr="00FF7C2E">
        <w:rPr>
          <w:sz w:val="16"/>
        </w:rPr>
        <w:t xml:space="preserve"> </w:t>
      </w:r>
      <w:r w:rsidRPr="000F11E6">
        <w:rPr>
          <w:rStyle w:val="StyleBoldUnderline"/>
          <w:highlight w:val="yellow"/>
        </w:rPr>
        <w:t>To</w:t>
      </w:r>
      <w:r w:rsidRPr="00FF7C2E">
        <w:rPr>
          <w:rStyle w:val="StyleBoldUnderline"/>
        </w:rPr>
        <w:t xml:space="preserve"> try to </w:t>
      </w:r>
      <w:r w:rsidRPr="000F11E6">
        <w:rPr>
          <w:rStyle w:val="StyleBoldUnderline"/>
          <w:highlight w:val="yellow"/>
        </w:rPr>
        <w:t>get a better sense of what the public really thinks about nuclear power</w:t>
      </w:r>
      <w:r w:rsidRPr="00FF7C2E">
        <w:rPr>
          <w:sz w:val="16"/>
        </w:rPr>
        <w:t xml:space="preserve"> (and since we can’t afford to conduct our own polling), </w:t>
      </w:r>
      <w:r w:rsidRPr="000F11E6">
        <w:rPr>
          <w:rStyle w:val="StyleBoldUnderline"/>
          <w:highlight w:val="yellow"/>
        </w:rPr>
        <w:t>we took a look at every poll</w:t>
      </w:r>
      <w:r w:rsidRPr="00FF7C2E">
        <w:rPr>
          <w:rStyle w:val="StyleBoldUnderline"/>
        </w:rPr>
        <w:t xml:space="preserve"> we could find on the issue,</w:t>
      </w:r>
      <w:r w:rsidRPr="00FF7C2E">
        <w:rPr>
          <w:sz w:val="16"/>
        </w:rPr>
        <w:t xml:space="preserve"> and related energy issues, over the past two years, and in some cases further back. Yes, that includes GOP/Fox News favorite Rasmussen.</w:t>
      </w:r>
      <w:r w:rsidRPr="00FF7C2E">
        <w:rPr>
          <w:sz w:val="12"/>
        </w:rPr>
        <w:t>¶</w:t>
      </w:r>
      <w:r w:rsidRPr="00FF7C2E">
        <w:rPr>
          <w:sz w:val="16"/>
        </w:rPr>
        <w:t xml:space="preserve"> </w:t>
      </w:r>
      <w:proofErr w:type="gramStart"/>
      <w:r w:rsidRPr="00FF7C2E">
        <w:rPr>
          <w:sz w:val="16"/>
        </w:rPr>
        <w:t>As</w:t>
      </w:r>
      <w:proofErr w:type="gramEnd"/>
      <w:r w:rsidRPr="00FF7C2E">
        <w:rPr>
          <w:sz w:val="16"/>
        </w:rPr>
        <w:t xml:space="preserve"> </w:t>
      </w:r>
      <w:proofErr w:type="spellStart"/>
      <w:r w:rsidRPr="00FF7C2E">
        <w:rPr>
          <w:sz w:val="16"/>
        </w:rPr>
        <w:t>DailyKos</w:t>
      </w:r>
      <w:proofErr w:type="spellEnd"/>
      <w:r w:rsidRPr="00FF7C2E">
        <w:rPr>
          <w:sz w:val="16"/>
        </w:rPr>
        <w:t xml:space="preserve"> readers know, if not the general public, </w:t>
      </w:r>
      <w:r w:rsidRPr="000F11E6">
        <w:rPr>
          <w:rStyle w:val="StyleBoldUnderline"/>
          <w:highlight w:val="yellow"/>
        </w:rPr>
        <w:t>examining all the possible polls leads to a much greater confidence in conclusions than relying on a single poll.</w:t>
      </w:r>
      <w:r w:rsidRPr="00FF7C2E">
        <w:rPr>
          <w:rStyle w:val="StyleBoldUnderline"/>
        </w:rPr>
        <w:t xml:space="preserve"> Thus, we have a fairly strong confidence that our conclusions are a good statement of where the American public is at on nuclear power and our energy future in the </w:t>
      </w:r>
      <w:proofErr w:type="gramStart"/>
      <w:r w:rsidRPr="00FF7C2E">
        <w:rPr>
          <w:rStyle w:val="StyleBoldUnderline"/>
        </w:rPr>
        <w:t>Spring</w:t>
      </w:r>
      <w:proofErr w:type="gramEnd"/>
      <w:r w:rsidRPr="00FF7C2E">
        <w:rPr>
          <w:rStyle w:val="StyleBoldUnderline"/>
        </w:rPr>
        <w:t xml:space="preserve"> of 2012.</w:t>
      </w:r>
      <w:r w:rsidRPr="00FF7C2E">
        <w:rPr>
          <w:rStyle w:val="StyleBoldUnderline"/>
          <w:b w:val="0"/>
          <w:sz w:val="12"/>
          <w:u w:val="none"/>
        </w:rPr>
        <w:t>¶</w:t>
      </w:r>
      <w:r w:rsidRPr="00FF7C2E">
        <w:rPr>
          <w:sz w:val="16"/>
        </w:rPr>
        <w:t xml:space="preserve"> </w:t>
      </w:r>
      <w:r w:rsidRPr="00FF7C2E">
        <w:rPr>
          <w:rStyle w:val="StyleBoldUnderline"/>
        </w:rPr>
        <w:t xml:space="preserve">Conclusion 1: </w:t>
      </w:r>
      <w:r w:rsidRPr="000F11E6">
        <w:rPr>
          <w:rStyle w:val="StyleBoldUnderline"/>
          <w:highlight w:val="yellow"/>
        </w:rPr>
        <w:t>The public does NOT want to pay for new nuclear power</w:t>
      </w:r>
      <w:r w:rsidRPr="00FF7C2E">
        <w:rPr>
          <w:sz w:val="16"/>
        </w:rPr>
        <w:t>. It IS willing to pay for renewable energy.</w:t>
      </w:r>
      <w:r w:rsidRPr="00FF7C2E">
        <w:rPr>
          <w:sz w:val="12"/>
        </w:rPr>
        <w:t>¶</w:t>
      </w:r>
      <w:r w:rsidRPr="00FF7C2E">
        <w:rPr>
          <w:sz w:val="16"/>
        </w:rPr>
        <w:t xml:space="preserve"> </w:t>
      </w:r>
      <w:proofErr w:type="gramStart"/>
      <w:r w:rsidRPr="00FF7C2E">
        <w:rPr>
          <w:rStyle w:val="StyleBoldUnderline"/>
        </w:rPr>
        <w:t>This</w:t>
      </w:r>
      <w:proofErr w:type="gramEnd"/>
      <w:r w:rsidRPr="00FF7C2E">
        <w:rPr>
          <w:rStyle w:val="StyleBoldUnderline"/>
        </w:rPr>
        <w:t xml:space="preserve"> one is a slam dunk.</w:t>
      </w:r>
      <w:r w:rsidRPr="00FF7C2E">
        <w:rPr>
          <w:rStyle w:val="StyleBoldUnderline"/>
          <w:b w:val="0"/>
          <w:sz w:val="12"/>
          <w:u w:val="none"/>
        </w:rPr>
        <w:t>¶</w:t>
      </w:r>
      <w:r w:rsidRPr="00FF7C2E">
        <w:rPr>
          <w:rStyle w:val="StyleBoldUnderline"/>
          <w:sz w:val="12"/>
        </w:rPr>
        <w:t xml:space="preserve"> </w:t>
      </w:r>
      <w:r w:rsidRPr="00FF7C2E">
        <w:rPr>
          <w:rStyle w:val="StyleBoldUnderline"/>
        </w:rPr>
        <w:t>New nuclear reactors are simply too expensive for utilities to build with their own assets. Nor are banks willing to lend money</w:t>
      </w:r>
      <w:r w:rsidRPr="00FF7C2E">
        <w:rPr>
          <w:sz w:val="16"/>
        </w:rPr>
        <w:t xml:space="preserve"> for most nuclear projects; </w:t>
      </w:r>
      <w:r w:rsidRPr="00FF7C2E">
        <w:rPr>
          <w:rStyle w:val="StyleBoldUnderline"/>
        </w:rPr>
        <w:t>they’re considered too risky</w:t>
      </w:r>
      <w:r w:rsidRPr="00FF7C2E">
        <w:rPr>
          <w:sz w:val="16"/>
        </w:rPr>
        <w:t xml:space="preserve"> given the long history of cost overruns, defaults, cancellations and </w:t>
      </w:r>
      <w:r w:rsidRPr="00FF7C2E">
        <w:rPr>
          <w:sz w:val="16"/>
        </w:rPr>
        <w:lastRenderedPageBreak/>
        <w:t xml:space="preserve">other problems. Thus, </w:t>
      </w:r>
      <w:r w:rsidRPr="00FF7C2E">
        <w:rPr>
          <w:rStyle w:val="StyleBoldUnderline"/>
        </w:rPr>
        <w:t>the only two means of financing a new reactor are to either get money from taxpayers, through direct federal loans or taxpayer-backed loan guarantees, or from ratepayers in a few</w:t>
      </w:r>
      <w:r w:rsidRPr="00FF7C2E">
        <w:rPr>
          <w:sz w:val="16"/>
        </w:rPr>
        <w:t xml:space="preserve">, mostly Southern </w:t>
      </w:r>
      <w:r w:rsidRPr="00FF7C2E">
        <w:rPr>
          <w:rStyle w:val="StyleBoldUnderline"/>
        </w:rPr>
        <w:t>states, which allow utilities to collect money from ratepayers before reactors are built</w:t>
      </w:r>
      <w:r w:rsidRPr="00FF7C2E">
        <w:rPr>
          <w:sz w:val="16"/>
        </w:rPr>
        <w:t>—a concept known either as “early cost recovery” or Construction Work in Progress (CWIP).</w:t>
      </w:r>
      <w:r w:rsidRPr="00FF7C2E">
        <w:rPr>
          <w:sz w:val="12"/>
        </w:rPr>
        <w:t>¶</w:t>
      </w:r>
      <w:r w:rsidRPr="00FF7C2E">
        <w:rPr>
          <w:sz w:val="16"/>
        </w:rPr>
        <w:t xml:space="preserve"> </w:t>
      </w:r>
      <w:r w:rsidRPr="00FF7C2E">
        <w:rPr>
          <w:rStyle w:val="StyleBoldUnderline"/>
        </w:rPr>
        <w:t>ORC International</w:t>
      </w:r>
      <w:r w:rsidRPr="00FF7C2E">
        <w:rPr>
          <w:sz w:val="16"/>
        </w:rPr>
        <w:t xml:space="preserve"> (which polls for CNN, among others) </w:t>
      </w:r>
      <w:r w:rsidRPr="00FF7C2E">
        <w:rPr>
          <w:rStyle w:val="StyleBoldUnderline"/>
        </w:rPr>
        <w:t xml:space="preserve">has asked a straightforward question for the past two years </w:t>
      </w:r>
      <w:r w:rsidRPr="00FF7C2E">
        <w:rPr>
          <w:sz w:val="16"/>
        </w:rPr>
        <w:t>(March 2011 and February 2012) in polls commissioned by the Civil Society Institute: “</w:t>
      </w:r>
      <w:r w:rsidRPr="000F11E6">
        <w:rPr>
          <w:rStyle w:val="StyleBoldUnderline"/>
          <w:highlight w:val="yellow"/>
        </w:rPr>
        <w:t xml:space="preserve">Should U.S. Taxpayers Take on the Risk of Backing New Nuclear Reactors?” </w:t>
      </w:r>
      <w:proofErr w:type="gramStart"/>
      <w:r w:rsidRPr="000F11E6">
        <w:rPr>
          <w:rStyle w:val="StyleBoldUnderline"/>
          <w:highlight w:val="yellow"/>
        </w:rPr>
        <w:t>The answer?</w:t>
      </w:r>
      <w:proofErr w:type="gramEnd"/>
      <w:r w:rsidRPr="00FF7C2E">
        <w:rPr>
          <w:rStyle w:val="StyleBoldUnderline"/>
        </w:rPr>
        <w:t xml:space="preserve"> Basically identical both years: 73% opposed in 2011, </w:t>
      </w:r>
      <w:r w:rsidRPr="000F11E6">
        <w:rPr>
          <w:rStyle w:val="StyleBoldUnderline"/>
          <w:highlight w:val="yellow"/>
        </w:rPr>
        <w:t>72% opposed in 2012</w:t>
      </w:r>
      <w:r w:rsidRPr="000F11E6">
        <w:rPr>
          <w:sz w:val="16"/>
          <w:highlight w:val="yellow"/>
        </w:rPr>
        <w:t>.</w:t>
      </w:r>
      <w:r w:rsidRPr="000F11E6">
        <w:rPr>
          <w:sz w:val="12"/>
          <w:highlight w:val="yellow"/>
        </w:rPr>
        <w:t>¶</w:t>
      </w:r>
      <w:r w:rsidRPr="00FF7C2E">
        <w:rPr>
          <w:sz w:val="16"/>
        </w:rPr>
        <w:t xml:space="preserve"> Maybe using the work “risk” skews the poll, you think? So </w:t>
      </w:r>
      <w:r w:rsidRPr="00FF7C2E">
        <w:rPr>
          <w:rStyle w:val="StyleBoldUnderline"/>
        </w:rPr>
        <w:t xml:space="preserve">ORC also asked, “Do you favor or oppose shifting federal loan guarantees from nuclear energy to clean </w:t>
      </w:r>
      <w:proofErr w:type="spellStart"/>
      <w:r w:rsidRPr="00FF7C2E">
        <w:rPr>
          <w:rStyle w:val="StyleBoldUnderline"/>
        </w:rPr>
        <w:t>renewables</w:t>
      </w:r>
      <w:proofErr w:type="spellEnd"/>
      <w:r w:rsidRPr="00FF7C2E">
        <w:rPr>
          <w:rStyle w:val="StyleBoldUnderline"/>
        </w:rPr>
        <w:t>?” The answer was basically the same:</w:t>
      </w:r>
      <w:r w:rsidRPr="00FF7C2E">
        <w:rPr>
          <w:sz w:val="16"/>
        </w:rPr>
        <w:t xml:space="preserve"> 74% said yes in 2011, 77% in 2012 with 47% “strongly” holding that opinion both years.</w:t>
      </w:r>
      <w:r w:rsidRPr="00FF7C2E">
        <w:rPr>
          <w:sz w:val="12"/>
        </w:rPr>
        <w:t>¶</w:t>
      </w:r>
      <w:r w:rsidRPr="00FF7C2E">
        <w:rPr>
          <w:sz w:val="16"/>
        </w:rPr>
        <w:t xml:space="preserve"> A third poll conducted by ORC for Civil Society Institute in March 2012 asked this question: </w:t>
      </w:r>
      <w:r w:rsidRPr="00FF7C2E">
        <w:rPr>
          <w:sz w:val="12"/>
        </w:rPr>
        <w:t>¶</w:t>
      </w:r>
      <w:r w:rsidRPr="00FF7C2E">
        <w:rPr>
          <w:sz w:val="16"/>
        </w:rPr>
        <w:t xml:space="preserve"> “Utilities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w:t>
      </w:r>
      <w:r w:rsidRPr="00FF7C2E">
        <w:rPr>
          <w:sz w:val="12"/>
        </w:rPr>
        <w:t>¶</w:t>
      </w:r>
      <w:r w:rsidRPr="00FF7C2E">
        <w:rPr>
          <w:sz w:val="16"/>
        </w:rPr>
        <w:t xml:space="preserve"> </w:t>
      </w:r>
      <w:proofErr w:type="gramStart"/>
      <w:r w:rsidRPr="00FF7C2E">
        <w:rPr>
          <w:sz w:val="16"/>
        </w:rPr>
        <w:t>The</w:t>
      </w:r>
      <w:proofErr w:type="gramEnd"/>
      <w:r w:rsidRPr="00FF7C2E">
        <w:rPr>
          <w:sz w:val="16"/>
        </w:rPr>
        <w:t xml:space="preserve"> answer: fully 80% opposed CWIP.</w:t>
      </w:r>
      <w:r w:rsidRPr="00FF7C2E">
        <w:rPr>
          <w:sz w:val="12"/>
        </w:rPr>
        <w:t>¶</w:t>
      </w:r>
      <w:r w:rsidRPr="00FF7C2E">
        <w:rPr>
          <w:sz w:val="16"/>
        </w:rPr>
        <w:t xml:space="preserve"> Most pollsters have not asked similar questions; interestingly though, Rasmussen did in May 2012 for an undisclosed client. Their question: “The government is providing billions in loan guarantees to help the development of new nuclear plants. Would that money </w:t>
      </w:r>
      <w:proofErr w:type="gramStart"/>
      <w:r w:rsidRPr="00FF7C2E">
        <w:rPr>
          <w:sz w:val="16"/>
        </w:rPr>
        <w:t>be</w:t>
      </w:r>
      <w:proofErr w:type="gramEnd"/>
      <w:r w:rsidRPr="00FF7C2E">
        <w:rPr>
          <w:sz w:val="16"/>
        </w:rPr>
        <w:t xml:space="preserve"> better spent on the development of alternative new energy sources?” Unfortunately, Rasmussen did not publicize the results and hid them behind a </w:t>
      </w:r>
      <w:proofErr w:type="spellStart"/>
      <w:r w:rsidRPr="00FF7C2E">
        <w:rPr>
          <w:sz w:val="16"/>
        </w:rPr>
        <w:t>paywall</w:t>
      </w:r>
      <w:proofErr w:type="spellEnd"/>
      <w:proofErr w:type="gramStart"/>
      <w:r w:rsidRPr="00FF7C2E">
        <w:rPr>
          <w:sz w:val="16"/>
        </w:rPr>
        <w:t>,  which</w:t>
      </w:r>
      <w:proofErr w:type="gramEnd"/>
      <w:r w:rsidRPr="00FF7C2E">
        <w:rPr>
          <w:sz w:val="16"/>
        </w:rPr>
        <w:t xml:space="preserve"> we were not inclined to pursue. But if anyone has access to that, we’d love to know what Rasmussen found.</w:t>
      </w:r>
    </w:p>
    <w:p w:rsidR="00C02071" w:rsidRDefault="00C02071" w:rsidP="00C02071">
      <w:pPr>
        <w:pStyle w:val="Heading4"/>
      </w:pPr>
      <w:r>
        <w:t xml:space="preserve">3. </w:t>
      </w:r>
      <w:r w:rsidRPr="00177C0A">
        <w:t xml:space="preserve">Romney </w:t>
      </w:r>
      <w:r>
        <w:t>would</w:t>
      </w:r>
      <w:r w:rsidRPr="00177C0A">
        <w:t xml:space="preserve"> repeal </w:t>
      </w:r>
      <w:proofErr w:type="spellStart"/>
      <w:r w:rsidRPr="00177C0A">
        <w:t>Obamacare</w:t>
      </w:r>
      <w:proofErr w:type="spellEnd"/>
    </w:p>
    <w:p w:rsidR="00C02071" w:rsidRDefault="00C02071" w:rsidP="00C02071">
      <w:proofErr w:type="spellStart"/>
      <w:r w:rsidRPr="00177C0A">
        <w:rPr>
          <w:rStyle w:val="StyleStyleBold12pt"/>
        </w:rPr>
        <w:t>Yglesias</w:t>
      </w:r>
      <w:proofErr w:type="spellEnd"/>
      <w:r w:rsidRPr="00177C0A">
        <w:rPr>
          <w:rStyle w:val="StyleStyleBold12pt"/>
        </w:rPr>
        <w:t xml:space="preserve"> 12</w:t>
      </w:r>
      <w:r>
        <w:t xml:space="preserve"> (Matthew, </w:t>
      </w:r>
      <w:r w:rsidRPr="00177C0A">
        <w:t xml:space="preserve">Slate's business and economics correspondent. Before joining the magazine he worked for </w:t>
      </w:r>
      <w:proofErr w:type="spellStart"/>
      <w:r w:rsidRPr="00177C0A">
        <w:t>ThinkProgress</w:t>
      </w:r>
      <w:proofErr w:type="spellEnd"/>
      <w:r w:rsidRPr="00177C0A">
        <w:t>, the Atlantic</w:t>
      </w:r>
      <w:r>
        <w:t xml:space="preserve">, </w:t>
      </w:r>
      <w:proofErr w:type="gramStart"/>
      <w:r>
        <w:t>What</w:t>
      </w:r>
      <w:proofErr w:type="gramEnd"/>
      <w:r>
        <w:t xml:space="preserve"> Would President Romney Do?</w:t>
      </w:r>
    </w:p>
    <w:p w:rsidR="00C02071" w:rsidRDefault="00C02071" w:rsidP="00C02071">
      <w:r>
        <w:t xml:space="preserve">Romney’s promised to scrap </w:t>
      </w:r>
      <w:proofErr w:type="spellStart"/>
      <w:r>
        <w:t>Obamacare</w:t>
      </w:r>
      <w:proofErr w:type="spellEnd"/>
      <w:r>
        <w:t>—and if he wins he can do it, June 28</w:t>
      </w:r>
      <w:r w:rsidRPr="00177C0A">
        <w:rPr>
          <w:vertAlign w:val="superscript"/>
        </w:rPr>
        <w:t>th</w:t>
      </w:r>
      <w:r>
        <w:t xml:space="preserve">, </w:t>
      </w:r>
      <w:r w:rsidRPr="00177C0A">
        <w:t>http://www.slate.com/articles/news_and_politics/politics/2012/06/obamacare_repeal_romney_can_do_it_.html</w:t>
      </w:r>
      <w:r>
        <w:t>)</w:t>
      </w:r>
    </w:p>
    <w:p w:rsidR="00C02071" w:rsidRDefault="00C02071" w:rsidP="00C02071"/>
    <w:p w:rsidR="00C02071" w:rsidRPr="00177C0A" w:rsidRDefault="00C02071" w:rsidP="00C02071">
      <w:pPr>
        <w:rPr>
          <w:sz w:val="16"/>
        </w:rPr>
      </w:pPr>
      <w:r w:rsidRPr="00177C0A">
        <w:rPr>
          <w:sz w:val="16"/>
        </w:rPr>
        <w:t xml:space="preserve">Still, though </w:t>
      </w:r>
      <w:r w:rsidRPr="000F11E6">
        <w:rPr>
          <w:rStyle w:val="StyleBoldUnderline"/>
          <w:highlight w:val="yellow"/>
        </w:rPr>
        <w:t>Republicans seem likely to win control of the Senate in any scenario where Romney becomes president</w:t>
      </w:r>
      <w:r w:rsidRPr="00177C0A">
        <w:rPr>
          <w:rStyle w:val="StyleBoldUnderline"/>
        </w:rPr>
        <w:t>,</w:t>
      </w:r>
      <w:r w:rsidRPr="00177C0A">
        <w:rPr>
          <w:sz w:val="16"/>
        </w:rPr>
        <w:t xml:space="preserve"> it’s exceedingly unlikely that they’d score the 60 votes needed to overcome a filibuster. </w:t>
      </w:r>
      <w:r w:rsidRPr="000F11E6">
        <w:rPr>
          <w:rStyle w:val="StyleBoldUnderline"/>
          <w:highlight w:val="yellow"/>
        </w:rPr>
        <w:t>Technically</w:t>
      </w:r>
      <w:r w:rsidRPr="00177C0A">
        <w:rPr>
          <w:rStyle w:val="StyleBoldUnderline"/>
        </w:rPr>
        <w:t xml:space="preserve"> speaking</w:t>
      </w:r>
      <w:r w:rsidRPr="00177C0A">
        <w:rPr>
          <w:sz w:val="16"/>
        </w:rPr>
        <w:t xml:space="preserve">, since repealing the bill would increase the budget deficit, </w:t>
      </w:r>
      <w:r w:rsidRPr="000F11E6">
        <w:rPr>
          <w:rStyle w:val="StyleBoldUnderline"/>
          <w:highlight w:val="yellow"/>
        </w:rPr>
        <w:t>it should be ineligible for</w:t>
      </w:r>
      <w:r w:rsidRPr="00177C0A">
        <w:rPr>
          <w:rStyle w:val="StyleBoldUnderline"/>
        </w:rPr>
        <w:t xml:space="preserve"> the </w:t>
      </w:r>
      <w:r w:rsidRPr="000F11E6">
        <w:rPr>
          <w:rStyle w:val="StyleBoldUnderline"/>
          <w:highlight w:val="yellow"/>
        </w:rPr>
        <w:t>budget reconciliation process</w:t>
      </w:r>
      <w:r w:rsidRPr="00177C0A">
        <w:rPr>
          <w:sz w:val="16"/>
        </w:rPr>
        <w:t xml:space="preserve"> that Democrats used to pass the bill in the first place with only 59 votes. </w:t>
      </w:r>
      <w:r w:rsidRPr="000F11E6">
        <w:rPr>
          <w:rStyle w:val="StyleBoldUnderline"/>
          <w:highlight w:val="yellow"/>
        </w:rPr>
        <w:t>In reality, this is unlikely to make a difference</w:t>
      </w:r>
      <w:r w:rsidRPr="00177C0A">
        <w:rPr>
          <w:rStyle w:val="StyleBoldUnderline"/>
        </w:rPr>
        <w:t xml:space="preserve"> to a determined GOP. </w:t>
      </w:r>
      <w:r w:rsidRPr="000F11E6">
        <w:rPr>
          <w:rStyle w:val="StyleBoldUnderline"/>
          <w:highlight w:val="yellow"/>
        </w:rPr>
        <w:t>Back in 2001</w:t>
      </w:r>
      <w:r w:rsidRPr="00177C0A">
        <w:rPr>
          <w:rStyle w:val="StyleBoldUnderline"/>
        </w:rPr>
        <w:t xml:space="preserve"> and 2003, </w:t>
      </w:r>
      <w:r w:rsidRPr="000F11E6">
        <w:rPr>
          <w:rStyle w:val="StyleBoldUnderline"/>
          <w:highlight w:val="yellow"/>
        </w:rPr>
        <w:t>Republicans were able to</w:t>
      </w:r>
      <w:r w:rsidRPr="00762576">
        <w:rPr>
          <w:rStyle w:val="StyleBoldUnderline"/>
        </w:rPr>
        <w:t xml:space="preserve"> find gimmicks to </w:t>
      </w:r>
      <w:r w:rsidRPr="000F11E6">
        <w:rPr>
          <w:rStyle w:val="StyleBoldUnderline"/>
          <w:highlight w:val="yellow"/>
        </w:rPr>
        <w:t>pass giant tax cuts under reconciliation orders,</w:t>
      </w:r>
      <w:r w:rsidRPr="00762576">
        <w:rPr>
          <w:rStyle w:val="StyleBoldUnderline"/>
        </w:rPr>
        <w:t xml:space="preserve"> and </w:t>
      </w:r>
      <w:r w:rsidRPr="000F11E6">
        <w:rPr>
          <w:rStyle w:val="StyleBoldUnderline"/>
          <w:highlight w:val="yellow"/>
        </w:rPr>
        <w:t xml:space="preserve">in this case conservatives </w:t>
      </w:r>
      <w:r w:rsidRPr="00762576">
        <w:rPr>
          <w:rStyle w:val="StyleBoldUnderline"/>
        </w:rPr>
        <w:t>sincerely</w:t>
      </w:r>
      <w:r w:rsidRPr="000F11E6">
        <w:rPr>
          <w:rStyle w:val="StyleBoldUnderline"/>
          <w:highlight w:val="yellow"/>
        </w:rPr>
        <w:t xml:space="preserve"> believe that the CBO is mistaken </w:t>
      </w:r>
      <w:r w:rsidRPr="00762576">
        <w:rPr>
          <w:rStyle w:val="StyleBoldUnderline"/>
        </w:rPr>
        <w:t>and repeal would reduce the deficit.</w:t>
      </w:r>
      <w:r w:rsidRPr="00762576">
        <w:rPr>
          <w:rStyle w:val="StyleBoldUnderline"/>
          <w:b w:val="0"/>
          <w:sz w:val="12"/>
          <w:u w:val="none"/>
        </w:rPr>
        <w:t>¶</w:t>
      </w:r>
      <w:r w:rsidRPr="00177C0A">
        <w:rPr>
          <w:rStyle w:val="StyleBoldUnderline"/>
        </w:rPr>
        <w:t xml:space="preserve"> </w:t>
      </w:r>
      <w:r w:rsidRPr="000F11E6">
        <w:rPr>
          <w:rStyle w:val="Emphasis"/>
          <w:highlight w:val="yellow"/>
        </w:rPr>
        <w:t>Scrapping the law</w:t>
      </w:r>
      <w:r w:rsidRPr="00177C0A">
        <w:rPr>
          <w:rStyle w:val="Emphasis"/>
        </w:rPr>
        <w:t>,</w:t>
      </w:r>
      <w:r w:rsidRPr="00177C0A">
        <w:rPr>
          <w:sz w:val="16"/>
        </w:rPr>
        <w:t xml:space="preserve"> in other words, </w:t>
      </w:r>
      <w:r w:rsidRPr="000F11E6">
        <w:rPr>
          <w:rStyle w:val="Emphasis"/>
          <w:highlight w:val="yellow"/>
        </w:rPr>
        <w:t>should be a pretty easy lift for Republicans—if they win the election</w:t>
      </w:r>
      <w:r w:rsidRPr="00177C0A">
        <w:rPr>
          <w:sz w:val="16"/>
        </w:rPr>
        <w:t xml:space="preserve">. But </w:t>
      </w:r>
      <w:r w:rsidRPr="000F11E6">
        <w:rPr>
          <w:rStyle w:val="StyleBoldUnderline"/>
          <w:highlight w:val="yellow"/>
        </w:rPr>
        <w:t>if they lose, as provisions of the law roll out during Obama’s second term, they’re likely to find that it’s very difficult</w:t>
      </w:r>
      <w:r w:rsidRPr="00177C0A">
        <w:rPr>
          <w:rStyle w:val="StyleBoldUnderline"/>
        </w:rPr>
        <w:t xml:space="preserve"> to take popular benefits away from people who already have them.</w:t>
      </w:r>
      <w:r w:rsidRPr="00177C0A">
        <w:rPr>
          <w:sz w:val="16"/>
        </w:rPr>
        <w:t xml:space="preserve"> By declining to do Republican politicians’ work for them, in other words, John Roberts just made 2012 a very consequential election.</w:t>
      </w:r>
    </w:p>
    <w:p w:rsidR="00C02071" w:rsidRDefault="00C02071" w:rsidP="00C02071">
      <w:pPr>
        <w:pStyle w:val="Heading4"/>
      </w:pPr>
      <w:r>
        <w:t>4. The ACA is key to women’s rights and ending gender discrimination in health care</w:t>
      </w:r>
    </w:p>
    <w:p w:rsidR="00C02071" w:rsidRDefault="00C02071" w:rsidP="00C02071">
      <w:proofErr w:type="spellStart"/>
      <w:r w:rsidRPr="009E1CFE">
        <w:rPr>
          <w:rStyle w:val="StyleStyleBold12pt"/>
        </w:rPr>
        <w:t>Arons</w:t>
      </w:r>
      <w:proofErr w:type="spellEnd"/>
      <w:r w:rsidRPr="009E1CFE">
        <w:rPr>
          <w:rStyle w:val="StyleStyleBold12pt"/>
        </w:rPr>
        <w:t xml:space="preserve"> and </w:t>
      </w:r>
      <w:proofErr w:type="spellStart"/>
      <w:r w:rsidRPr="009E1CFE">
        <w:rPr>
          <w:rStyle w:val="StyleStyleBold12pt"/>
        </w:rPr>
        <w:t>Panza</w:t>
      </w:r>
      <w:proofErr w:type="spellEnd"/>
      <w:r w:rsidRPr="009E1CFE">
        <w:rPr>
          <w:rStyle w:val="StyleStyleBold12pt"/>
        </w:rPr>
        <w:t xml:space="preserve"> 12</w:t>
      </w:r>
      <w:r>
        <w:t xml:space="preserve"> (Jessica, </w:t>
      </w:r>
      <w:r w:rsidRPr="009E1CFE">
        <w:t>Director of the Women’s Health and Rights Program and a member of the Faith and Progressive Policy Initiative at American Progress</w:t>
      </w:r>
      <w:r>
        <w:t xml:space="preserve">, </w:t>
      </w:r>
      <w:r w:rsidRPr="009E1CFE">
        <w:t>honors graduate of Brown University and William and Mary School of Law.</w:t>
      </w:r>
      <w:r>
        <w:t xml:space="preserve">, Lucy, </w:t>
      </w:r>
      <w:r>
        <w:rPr>
          <w:rStyle w:val="st"/>
          <w:rFonts w:eastAsia="Times New Roman" w:cs="Times New Roman"/>
        </w:rPr>
        <w:t xml:space="preserve">Policy Analyst with the Women's Health and Rights Program at American Progress, </w:t>
      </w:r>
      <w:r>
        <w:t>May 22</w:t>
      </w:r>
      <w:r w:rsidRPr="00EB4E91">
        <w:rPr>
          <w:vertAlign w:val="superscript"/>
        </w:rPr>
        <w:t>nd</w:t>
      </w:r>
      <w:r>
        <w:t xml:space="preserve">, </w:t>
      </w:r>
      <w:r w:rsidRPr="00EB4E91">
        <w:t xml:space="preserve">Top 10 </w:t>
      </w:r>
      <w:proofErr w:type="spellStart"/>
      <w:r w:rsidRPr="00EB4E91">
        <w:t>Obamacare</w:t>
      </w:r>
      <w:proofErr w:type="spellEnd"/>
      <w:r w:rsidRPr="00EB4E91">
        <w:t xml:space="preserve"> Benefits at Stake for Women</w:t>
      </w:r>
      <w:r>
        <w:t xml:space="preserve">, </w:t>
      </w:r>
      <w:r w:rsidRPr="00EB4E91">
        <w:t>http://www.americanprogress.org/issues/healthcare/news/2012/05/22/11552/top-10-obamacare-benefits-at-stake-for-women/</w:t>
      </w:r>
      <w:r>
        <w:t>)</w:t>
      </w:r>
    </w:p>
    <w:p w:rsidR="00C02071" w:rsidRPr="00EB4E91" w:rsidRDefault="00C02071" w:rsidP="00C02071"/>
    <w:p w:rsidR="00C02071" w:rsidRPr="009E1CFE" w:rsidRDefault="00C02071" w:rsidP="00C02071">
      <w:pPr>
        <w:rPr>
          <w:sz w:val="16"/>
        </w:rPr>
      </w:pPr>
      <w:r w:rsidRPr="009E1CFE">
        <w:rPr>
          <w:sz w:val="16"/>
        </w:rPr>
        <w:t>The Supreme Court is currently reviewing the constitutionality of the Affordable Care Act, more commonly known as “</w:t>
      </w:r>
      <w:proofErr w:type="spellStart"/>
      <w:r w:rsidRPr="009E1CFE">
        <w:rPr>
          <w:sz w:val="16"/>
        </w:rPr>
        <w:t>Obamacare</w:t>
      </w:r>
      <w:proofErr w:type="spellEnd"/>
      <w:r w:rsidRPr="009E1CFE">
        <w:rPr>
          <w:sz w:val="16"/>
        </w:rPr>
        <w:t xml:space="preserve">.” This landmark piece of legislation signed into law by President Barack Obama drastically reforms the way health insurance works in our country. Below we outline 10 reasons why, as stated in the Center for American Progress report “Women and </w:t>
      </w:r>
      <w:proofErr w:type="spellStart"/>
      <w:r w:rsidRPr="009E1CFE">
        <w:rPr>
          <w:sz w:val="16"/>
        </w:rPr>
        <w:t>Obamacare</w:t>
      </w:r>
      <w:proofErr w:type="spellEnd"/>
      <w:r w:rsidRPr="009E1CFE">
        <w:rPr>
          <w:sz w:val="16"/>
        </w:rPr>
        <w:t>,” women in America have so much riding on the Supreme Court’s decision.</w:t>
      </w:r>
      <w:r w:rsidRPr="009E1CFE">
        <w:rPr>
          <w:sz w:val="12"/>
        </w:rPr>
        <w:t>¶</w:t>
      </w:r>
      <w:r w:rsidRPr="009E1CFE">
        <w:rPr>
          <w:sz w:val="16"/>
        </w:rPr>
        <w:t xml:space="preserve"> 1. </w:t>
      </w:r>
      <w:proofErr w:type="spellStart"/>
      <w:r w:rsidRPr="009E1CFE">
        <w:rPr>
          <w:rStyle w:val="StyleBoldUnderline"/>
        </w:rPr>
        <w:t>Obamacare</w:t>
      </w:r>
      <w:proofErr w:type="spellEnd"/>
      <w:r w:rsidRPr="009E1CFE">
        <w:rPr>
          <w:rStyle w:val="StyleBoldUnderline"/>
        </w:rPr>
        <w:t xml:space="preserve"> guarantees coverage of preventive services</w:t>
      </w:r>
      <w:r w:rsidRPr="009E1CFE">
        <w:rPr>
          <w:sz w:val="16"/>
        </w:rPr>
        <w:t xml:space="preserve"> with no cost sharing. Preventive care promotes health and saves money. Yet </w:t>
      </w:r>
      <w:r w:rsidRPr="000F11E6">
        <w:rPr>
          <w:rStyle w:val="StyleBoldUnderline"/>
          <w:highlight w:val="yellow"/>
        </w:rPr>
        <w:t>many preventive care services are out of women’s reach</w:t>
      </w:r>
      <w:r w:rsidRPr="009E1CFE">
        <w:rPr>
          <w:rStyle w:val="StyleBoldUnderline"/>
        </w:rPr>
        <w:t xml:space="preserve"> due to high co-pays, deductibles, and co-insurance</w:t>
      </w:r>
      <w:r w:rsidRPr="009E1CFE">
        <w:rPr>
          <w:sz w:val="16"/>
        </w:rPr>
        <w:t xml:space="preserve">. More than 50 percent of women have delayed seeking medical care due to cost, and one-third of women report forgoing basic necessities to pay for health care. But </w:t>
      </w:r>
      <w:r w:rsidRPr="000F11E6">
        <w:rPr>
          <w:rStyle w:val="StyleBoldUnderline"/>
          <w:highlight w:val="yellow"/>
        </w:rPr>
        <w:t>under the health reform law, insurers are now required to cover recommended preventive services</w:t>
      </w:r>
      <w:r w:rsidRPr="009E1CFE">
        <w:rPr>
          <w:rStyle w:val="StyleBoldUnderline"/>
        </w:rPr>
        <w:t xml:space="preserve"> such as mammograms, Pap smears, and well-baby care</w:t>
      </w:r>
      <w:r w:rsidRPr="009E1CFE">
        <w:rPr>
          <w:sz w:val="16"/>
        </w:rPr>
        <w:t xml:space="preserve"> without cost sharing. More than 45 million women have already taken advantage of these services. And starting this August more services, including contraception, gestational diabetes screening, and breastfeeding supports, will be added to the list of preventive care that must be covered at no additional cost.</w:t>
      </w:r>
      <w:r w:rsidRPr="009E1CFE">
        <w:rPr>
          <w:sz w:val="12"/>
        </w:rPr>
        <w:t>¶</w:t>
      </w:r>
      <w:r w:rsidRPr="009E1CFE">
        <w:rPr>
          <w:sz w:val="16"/>
        </w:rPr>
        <w:t xml:space="preserve"> 2. </w:t>
      </w:r>
      <w:r w:rsidRPr="000F11E6">
        <w:rPr>
          <w:rStyle w:val="StyleBoldUnderline"/>
          <w:highlight w:val="yellow"/>
        </w:rPr>
        <w:t>Maternity care will be required in new insurance plans. Coverage for maternity care</w:t>
      </w:r>
      <w:r w:rsidRPr="009E1CFE">
        <w:rPr>
          <w:rStyle w:val="StyleBoldUnderline"/>
        </w:rPr>
        <w:t>—health care that only women need—</w:t>
      </w:r>
      <w:r w:rsidRPr="000F11E6">
        <w:rPr>
          <w:rStyle w:val="StyleBoldUnderline"/>
          <w:highlight w:val="yellow"/>
        </w:rPr>
        <w:t>is routinely excluded in the individual insurance market</w:t>
      </w:r>
      <w:r w:rsidRPr="009E1CFE">
        <w:rPr>
          <w:rStyle w:val="StyleBoldUnderline"/>
        </w:rPr>
        <w:t>.</w:t>
      </w:r>
      <w:r w:rsidRPr="009E1CFE">
        <w:rPr>
          <w:sz w:val="16"/>
        </w:rPr>
        <w:t xml:space="preserve"> Only 12 percent of plans sold in the individual market even offer maternity coverage, which is frequently inadequate because of waiting periods or deductibles that can be as high as the cost of the birth itself. But once </w:t>
      </w:r>
      <w:proofErr w:type="spellStart"/>
      <w:r w:rsidRPr="009E1CFE">
        <w:rPr>
          <w:sz w:val="16"/>
        </w:rPr>
        <w:t>Obamacare</w:t>
      </w:r>
      <w:proofErr w:type="spellEnd"/>
      <w:r w:rsidRPr="009E1CFE">
        <w:rPr>
          <w:sz w:val="16"/>
        </w:rPr>
        <w:t xml:space="preserve"> is fully implemented in 2014, about 8.7 million women will have guaranteed access to maternity care in all new individual and small group plans.</w:t>
      </w:r>
      <w:r w:rsidRPr="009E1CFE">
        <w:rPr>
          <w:sz w:val="12"/>
        </w:rPr>
        <w:t>¶</w:t>
      </w:r>
      <w:r w:rsidRPr="009E1CFE">
        <w:rPr>
          <w:sz w:val="16"/>
        </w:rPr>
        <w:t xml:space="preserve"> 3. </w:t>
      </w:r>
      <w:r w:rsidRPr="009E1CFE">
        <w:rPr>
          <w:rStyle w:val="StyleBoldUnderline"/>
        </w:rPr>
        <w:t xml:space="preserve">Women will no longer be denied insurance coverage for gender-related reasons. </w:t>
      </w:r>
      <w:r w:rsidRPr="000F11E6">
        <w:rPr>
          <w:rStyle w:val="Emphasis"/>
          <w:highlight w:val="yellow"/>
        </w:rPr>
        <w:t>In today’s insurance market, it is common for insurers to refuse to cover women because of gender-based “pre-existing conditions</w:t>
      </w:r>
      <w:r w:rsidRPr="009E1CFE">
        <w:rPr>
          <w:rStyle w:val="Emphasis"/>
        </w:rPr>
        <w:t>,” such as having had a Cesarean section or being the victim of domestic violence or sexual assault.</w:t>
      </w:r>
      <w:r w:rsidRPr="009E1CFE">
        <w:rPr>
          <w:sz w:val="16"/>
        </w:rPr>
        <w:t xml:space="preserve"> Thankfully, </w:t>
      </w:r>
      <w:r w:rsidRPr="000F11E6">
        <w:rPr>
          <w:rStyle w:val="StyleBoldUnderline"/>
          <w:highlight w:val="yellow"/>
        </w:rPr>
        <w:t xml:space="preserve">this practice will be outlawed under </w:t>
      </w:r>
      <w:proofErr w:type="spellStart"/>
      <w:r w:rsidRPr="000F11E6">
        <w:rPr>
          <w:rStyle w:val="StyleBoldUnderline"/>
          <w:highlight w:val="yellow"/>
        </w:rPr>
        <w:t>Obamacare</w:t>
      </w:r>
      <w:proofErr w:type="spellEnd"/>
      <w:r w:rsidRPr="009E1CFE">
        <w:rPr>
          <w:rStyle w:val="StyleBoldUnderline"/>
        </w:rPr>
        <w:t xml:space="preserve"> in 2014. </w:t>
      </w:r>
      <w:r w:rsidRPr="009E1CFE">
        <w:rPr>
          <w:sz w:val="16"/>
        </w:rPr>
        <w:t>In the meantime, adults with pre-existing conditions who have been uninsured for at least six months can purchase affordable coverage through temporary Pre-existing Condition Insurance Plans.</w:t>
      </w:r>
      <w:r w:rsidRPr="009E1CFE">
        <w:rPr>
          <w:sz w:val="12"/>
        </w:rPr>
        <w:t>¶</w:t>
      </w:r>
      <w:r w:rsidRPr="009E1CFE">
        <w:rPr>
          <w:sz w:val="16"/>
        </w:rPr>
        <w:t xml:space="preserve"> 4. </w:t>
      </w:r>
      <w:r w:rsidRPr="000F11E6">
        <w:rPr>
          <w:rStyle w:val="StyleBoldUnderline"/>
          <w:highlight w:val="yellow"/>
        </w:rPr>
        <w:t>Women will no longer be charged more for</w:t>
      </w:r>
      <w:r w:rsidRPr="009E1CFE">
        <w:rPr>
          <w:rStyle w:val="StyleBoldUnderline"/>
        </w:rPr>
        <w:t xml:space="preserve"> their insurance coverage </w:t>
      </w:r>
      <w:r w:rsidRPr="000F11E6">
        <w:rPr>
          <w:rStyle w:val="StyleBoldUnderline"/>
          <w:highlight w:val="yellow"/>
        </w:rPr>
        <w:t>just for being women. Under a practice known as “gender rating</w:t>
      </w:r>
      <w:r w:rsidRPr="009E1CFE">
        <w:rPr>
          <w:rStyle w:val="StyleBoldUnderline"/>
        </w:rPr>
        <w:t>,” insurers currently charge women higher premiums than men for identical health benefits</w:t>
      </w:r>
      <w:r w:rsidRPr="009E1CFE">
        <w:rPr>
          <w:sz w:val="16"/>
        </w:rPr>
        <w:t xml:space="preserve">. As a result, women now pay $1 billion more than men each year for the same health plans in the individual market. </w:t>
      </w:r>
      <w:r w:rsidRPr="009E1CFE">
        <w:rPr>
          <w:rStyle w:val="StyleBoldUnderline"/>
        </w:rPr>
        <w:t xml:space="preserve">As of 2014, however, </w:t>
      </w:r>
      <w:r w:rsidRPr="000F11E6">
        <w:rPr>
          <w:rStyle w:val="StyleBoldUnderline"/>
          <w:highlight w:val="yellow"/>
        </w:rPr>
        <w:t>under the A</w:t>
      </w:r>
      <w:r w:rsidRPr="009E1CFE">
        <w:rPr>
          <w:rStyle w:val="StyleBoldUnderline"/>
        </w:rPr>
        <w:t xml:space="preserve">ffordable </w:t>
      </w:r>
      <w:r w:rsidRPr="000F11E6">
        <w:rPr>
          <w:rStyle w:val="StyleBoldUnderline"/>
          <w:highlight w:val="yellow"/>
        </w:rPr>
        <w:t>C</w:t>
      </w:r>
      <w:r w:rsidRPr="009E1CFE">
        <w:rPr>
          <w:rStyle w:val="StyleBoldUnderline"/>
        </w:rPr>
        <w:t xml:space="preserve">are </w:t>
      </w:r>
      <w:r w:rsidRPr="000F11E6">
        <w:rPr>
          <w:rStyle w:val="StyleBoldUnderline"/>
          <w:highlight w:val="yellow"/>
        </w:rPr>
        <w:t>A</w:t>
      </w:r>
      <w:r w:rsidRPr="009E1CFE">
        <w:rPr>
          <w:rStyle w:val="StyleBoldUnderline"/>
        </w:rPr>
        <w:t xml:space="preserve">ct, </w:t>
      </w:r>
      <w:r w:rsidRPr="000F11E6">
        <w:rPr>
          <w:rStyle w:val="StyleBoldUnderline"/>
          <w:highlight w:val="yellow"/>
        </w:rPr>
        <w:t>gender rating will become illegal</w:t>
      </w:r>
      <w:r w:rsidRPr="009E1CFE">
        <w:rPr>
          <w:rStyle w:val="StyleBoldUnderline"/>
        </w:rPr>
        <w:t xml:space="preserve"> </w:t>
      </w:r>
      <w:r w:rsidRPr="009E1CFE">
        <w:rPr>
          <w:sz w:val="16"/>
        </w:rPr>
        <w:t>in all new individual and small group plans.</w:t>
      </w:r>
      <w:r w:rsidRPr="009E1CFE">
        <w:rPr>
          <w:sz w:val="12"/>
        </w:rPr>
        <w:t>¶</w:t>
      </w:r>
      <w:r w:rsidRPr="009E1CFE">
        <w:rPr>
          <w:sz w:val="16"/>
        </w:rPr>
        <w:t xml:space="preserve"> 5. Women have more control over their health care. Already, women no longer need a referral to see their obstetrician-gynecologist thanks to </w:t>
      </w:r>
      <w:proofErr w:type="spellStart"/>
      <w:r w:rsidRPr="009E1CFE">
        <w:rPr>
          <w:sz w:val="16"/>
        </w:rPr>
        <w:t>Obamacare</w:t>
      </w:r>
      <w:proofErr w:type="spellEnd"/>
      <w:r w:rsidRPr="009E1CFE">
        <w:rPr>
          <w:sz w:val="16"/>
        </w:rPr>
        <w:t>. And they get to choose their primary care physician and their child’s pediatrician from their plan’s list of participating providers.</w:t>
      </w:r>
      <w:r w:rsidRPr="009E1CFE">
        <w:rPr>
          <w:sz w:val="12"/>
        </w:rPr>
        <w:t>¶</w:t>
      </w:r>
      <w:r w:rsidRPr="009E1CFE">
        <w:rPr>
          <w:sz w:val="16"/>
        </w:rPr>
        <w:t xml:space="preserve"> 6. </w:t>
      </w:r>
      <w:r w:rsidRPr="000F11E6">
        <w:rPr>
          <w:rStyle w:val="StyleBoldUnderline"/>
          <w:highlight w:val="yellow"/>
        </w:rPr>
        <w:t>Women will gain better access to affordable health insurance</w:t>
      </w:r>
      <w:r w:rsidRPr="009E1CFE">
        <w:rPr>
          <w:sz w:val="16"/>
        </w:rPr>
        <w:t xml:space="preserve">. </w:t>
      </w:r>
      <w:proofErr w:type="gramStart"/>
      <w:r w:rsidRPr="009E1CFE">
        <w:rPr>
          <w:sz w:val="16"/>
        </w:rPr>
        <w:t>Starting in 2014 women and their families, as well as small businesses, will receive tax credits on an income-based sliding scale to help purchase insurance coverage.</w:t>
      </w:r>
      <w:proofErr w:type="gramEnd"/>
      <w:r w:rsidRPr="009E1CFE">
        <w:rPr>
          <w:sz w:val="16"/>
        </w:rPr>
        <w:t xml:space="preserve"> This will help individuals who earn up to $43,000 per year and up to $92,200 for families of four. Also in 2014 up to 10.3 million women will gain insurance coverage when Medicaid expands its income eligibility to include people with incomes below 138 percent of the federal poverty level—less than $15,000 for individuals and about $31,809 for a family of four in 2011. The health law also eliminates Medicaid’s categorical requirements, so that low-income women who meet the income requirements can be enrolled even if they have no children and are not pregnant.</w:t>
      </w:r>
      <w:r w:rsidRPr="009E1CFE">
        <w:rPr>
          <w:sz w:val="12"/>
        </w:rPr>
        <w:t>¶</w:t>
      </w:r>
      <w:r w:rsidRPr="009E1CFE">
        <w:rPr>
          <w:sz w:val="16"/>
        </w:rPr>
        <w:t xml:space="preserve"> 7. Insurance </w:t>
      </w:r>
      <w:proofErr w:type="gramStart"/>
      <w:r w:rsidRPr="009E1CFE">
        <w:rPr>
          <w:sz w:val="16"/>
        </w:rPr>
        <w:t>companies</w:t>
      </w:r>
      <w:proofErr w:type="gramEnd"/>
      <w:r w:rsidRPr="009E1CFE">
        <w:rPr>
          <w:sz w:val="16"/>
        </w:rPr>
        <w:t xml:space="preserve"> can no longer place limits on the amount of money they’ll spend on covered medical expenses. Women are more likely than men to suffer from a chronic condition, and an unforeseen medical emergency or a chronic illness can cause an insured person to rapidly reach a coverage cap in their insurance plan, leaving enrollees to fend for themselves, sometimes with thousands of dollars in unpaid medical bills. But under </w:t>
      </w:r>
      <w:proofErr w:type="spellStart"/>
      <w:r w:rsidRPr="009E1CFE">
        <w:rPr>
          <w:sz w:val="16"/>
        </w:rPr>
        <w:t>Obamacare</w:t>
      </w:r>
      <w:proofErr w:type="spellEnd"/>
      <w:r w:rsidRPr="009E1CFE">
        <w:rPr>
          <w:sz w:val="16"/>
        </w:rPr>
        <w:t xml:space="preserve"> lifetime coverage caps have been eliminated and annual limits are being phased out. Approximately 39.5 million women have already benefited from the ban on lifetime caps.</w:t>
      </w:r>
      <w:r w:rsidRPr="009E1CFE">
        <w:rPr>
          <w:sz w:val="12"/>
        </w:rPr>
        <w:t>¶</w:t>
      </w:r>
      <w:r w:rsidRPr="009E1CFE">
        <w:rPr>
          <w:sz w:val="16"/>
        </w:rPr>
        <w:t xml:space="preserve"> 8. Women and their families benefit from critical consumer protections in </w:t>
      </w:r>
      <w:proofErr w:type="spellStart"/>
      <w:r w:rsidRPr="009E1CFE">
        <w:rPr>
          <w:sz w:val="16"/>
        </w:rPr>
        <w:t>Obamacare</w:t>
      </w:r>
      <w:proofErr w:type="spellEnd"/>
      <w:r w:rsidRPr="009E1CFE">
        <w:rPr>
          <w:sz w:val="16"/>
        </w:rPr>
        <w:t>. Because women use health care services at higher rates on behalf of themselves and their families, ensuring just insurance practices is of critical importance. The Affordable Care Act has already eliminated the practice of “rescission,” when an insurance policy ends the moment a beneficiary gets sick. The health law also requires insurers to spend at least 80 percent of premiums on actually providing health care, as opposed to administrative costs, or pay enrollees a rebate. Policyholders and employers will receive approximately $1.3 billion in premium rebates this year alone.</w:t>
      </w:r>
      <w:r w:rsidRPr="009E1CFE">
        <w:rPr>
          <w:sz w:val="12"/>
        </w:rPr>
        <w:t>¶</w:t>
      </w:r>
      <w:r w:rsidRPr="009E1CFE">
        <w:rPr>
          <w:sz w:val="16"/>
        </w:rPr>
        <w:t xml:space="preserve"> 9. </w:t>
      </w:r>
      <w:r w:rsidRPr="000F11E6">
        <w:rPr>
          <w:rStyle w:val="StyleBoldUnderline"/>
          <w:highlight w:val="yellow"/>
        </w:rPr>
        <w:t>Women in marginalized communities</w:t>
      </w:r>
      <w:r w:rsidRPr="00A44617">
        <w:rPr>
          <w:rStyle w:val="StyleBoldUnderline"/>
        </w:rPr>
        <w:t xml:space="preserve"> are seeing reforms that respond to their needs</w:t>
      </w:r>
      <w:r w:rsidRPr="009E1CFE">
        <w:rPr>
          <w:rStyle w:val="StyleBoldUnderline"/>
        </w:rPr>
        <w:t xml:space="preserve">. Women of color, lesbian and bisexual women, and transgender people </w:t>
      </w:r>
      <w:r w:rsidRPr="000F11E6">
        <w:rPr>
          <w:rStyle w:val="StyleBoldUnderline"/>
          <w:highlight w:val="yellow"/>
        </w:rPr>
        <w:t xml:space="preserve">are disproportionately uninsured and subject to higher rates of health disparities. </w:t>
      </w:r>
      <w:proofErr w:type="spellStart"/>
      <w:r w:rsidRPr="000F11E6">
        <w:rPr>
          <w:rStyle w:val="StyleBoldUnderline"/>
          <w:highlight w:val="yellow"/>
        </w:rPr>
        <w:t>Obamacare</w:t>
      </w:r>
      <w:proofErr w:type="spellEnd"/>
      <w:r w:rsidRPr="000F11E6">
        <w:rPr>
          <w:rStyle w:val="StyleBoldUnderline"/>
          <w:highlight w:val="yellow"/>
        </w:rPr>
        <w:t xml:space="preserve"> is making critical strides in providing vulnerable women with quality health care</w:t>
      </w:r>
      <w:r w:rsidRPr="009E1CFE">
        <w:rPr>
          <w:rStyle w:val="StyleBoldUnderline"/>
        </w:rPr>
        <w:t xml:space="preserve"> </w:t>
      </w:r>
      <w:r w:rsidRPr="000F11E6">
        <w:rPr>
          <w:rStyle w:val="StyleBoldUnderline"/>
          <w:highlight w:val="yellow"/>
        </w:rPr>
        <w:t>through increased access</w:t>
      </w:r>
      <w:r w:rsidRPr="009E1CFE">
        <w:rPr>
          <w:rStyle w:val="StyleBoldUnderline"/>
        </w:rPr>
        <w:t xml:space="preserve"> to insurance coverage, </w:t>
      </w:r>
      <w:r w:rsidRPr="000F11E6">
        <w:rPr>
          <w:rStyle w:val="StyleBoldUnderline"/>
          <w:highlight w:val="yellow"/>
        </w:rPr>
        <w:t>increased funding</w:t>
      </w:r>
      <w:r w:rsidRPr="009E1CFE">
        <w:rPr>
          <w:rStyle w:val="StyleBoldUnderline"/>
        </w:rPr>
        <w:t xml:space="preserve"> for community health centers, promoting health literacy and cultural competency, </w:t>
      </w:r>
      <w:r w:rsidRPr="000F11E6">
        <w:rPr>
          <w:rStyle w:val="StyleBoldUnderline"/>
          <w:highlight w:val="yellow"/>
        </w:rPr>
        <w:t>prohibiting discrimination</w:t>
      </w:r>
      <w:r w:rsidRPr="009E1CFE">
        <w:rPr>
          <w:rStyle w:val="StyleBoldUnderline"/>
        </w:rPr>
        <w:t xml:space="preserve"> in the health insurance market, </w:t>
      </w:r>
      <w:r w:rsidRPr="000F11E6">
        <w:rPr>
          <w:rStyle w:val="StyleBoldUnderline"/>
          <w:highlight w:val="yellow"/>
        </w:rPr>
        <w:t>and improving data collection</w:t>
      </w:r>
      <w:r w:rsidRPr="009E1CFE">
        <w:rPr>
          <w:sz w:val="16"/>
        </w:rPr>
        <w:t xml:space="preserve">. For instance, already an estimated 5.5 million African </w:t>
      </w:r>
      <w:r w:rsidRPr="009E1CFE">
        <w:rPr>
          <w:sz w:val="16"/>
        </w:rPr>
        <w:lastRenderedPageBreak/>
        <w:t>Americans, 6.1 million Latinos, 2.7 million Asians, and 0.3 million Native Americans, many of them women, have received preventive service coverage with no cost sharing under the health reform law.</w:t>
      </w:r>
    </w:p>
    <w:p w:rsidR="00C02071" w:rsidRPr="00801F43" w:rsidRDefault="00C02071" w:rsidP="00C02071">
      <w:pPr>
        <w:pStyle w:val="Heading4"/>
      </w:pPr>
      <w:r>
        <w:t>5. W</w:t>
      </w:r>
      <w:r w:rsidRPr="00801F43">
        <w:t>e must reject gender oppression at every turn – any compromise is a sellout</w:t>
      </w:r>
    </w:p>
    <w:p w:rsidR="00C02071" w:rsidRPr="002F7EA1" w:rsidRDefault="00C02071" w:rsidP="00C02071">
      <w:r w:rsidRPr="002F7EA1">
        <w:rPr>
          <w:rStyle w:val="StyleStyleBold12pt"/>
        </w:rPr>
        <w:t>Gordon</w:t>
      </w:r>
      <w:r>
        <w:rPr>
          <w:rStyle w:val="StyleStyleBold12pt"/>
        </w:rPr>
        <w:t xml:space="preserve"> and Gordon 95</w:t>
      </w:r>
      <w:r>
        <w:t xml:space="preserve"> </w:t>
      </w:r>
      <w:r w:rsidRPr="002F7EA1">
        <w:t xml:space="preserve"> senior lecturer in the Department of Education at Ben-Gurion University of the Negev </w:t>
      </w:r>
      <w:r w:rsidRPr="006D506A">
        <w:t>and Gordon</w:t>
      </w:r>
      <w:r w:rsidRPr="002F7EA1">
        <w:t>, general director of the Foundation for Education,</w:t>
      </w:r>
      <w:r w:rsidRPr="006D506A">
        <w:t xml:space="preserve"> 1995</w:t>
      </w:r>
    </w:p>
    <w:p w:rsidR="00C02071" w:rsidRDefault="00C02071" w:rsidP="00C02071">
      <w:r>
        <w:t>[</w:t>
      </w:r>
      <w:proofErr w:type="spellStart"/>
      <w:r>
        <w:t>Haim</w:t>
      </w:r>
      <w:proofErr w:type="spellEnd"/>
      <w:r>
        <w:t xml:space="preserve"> and </w:t>
      </w:r>
      <w:proofErr w:type="spellStart"/>
      <w:r>
        <w:t>Rivca</w:t>
      </w:r>
      <w:proofErr w:type="spellEnd"/>
      <w:r>
        <w:t xml:space="preserve">, </w:t>
      </w:r>
      <w:r>
        <w:rPr>
          <w:u w:val="single"/>
        </w:rPr>
        <w:t>Sartre and Evil: Guidelines for a Struggle</w:t>
      </w:r>
      <w:r>
        <w:t>, p. 130)</w:t>
      </w:r>
    </w:p>
    <w:p w:rsidR="00C02071" w:rsidRDefault="00C02071" w:rsidP="00C02071"/>
    <w:p w:rsidR="00C02071" w:rsidRDefault="00C02071" w:rsidP="00C02071">
      <w:pPr>
        <w:pStyle w:val="BodyText"/>
        <w:ind w:left="0"/>
        <w:rPr>
          <w:b/>
          <w:u w:val="single"/>
        </w:rPr>
      </w:pPr>
      <w:r w:rsidRPr="002F7EA1">
        <w:rPr>
          <w:b/>
          <w:u w:val="single"/>
        </w:rPr>
        <w:t xml:space="preserve">Consider the widespread oppression of women. </w:t>
      </w:r>
      <w:r w:rsidRPr="000F11E6">
        <w:rPr>
          <w:b/>
          <w:highlight w:val="yellow"/>
          <w:u w:val="single"/>
        </w:rPr>
        <w:t>Every compromise with</w:t>
      </w:r>
      <w:r w:rsidRPr="002F7EA1">
        <w:rPr>
          <w:b/>
          <w:u w:val="single"/>
        </w:rPr>
        <w:t xml:space="preserve"> this </w:t>
      </w:r>
      <w:r w:rsidRPr="000F11E6">
        <w:rPr>
          <w:b/>
          <w:highlight w:val="yellow"/>
          <w:u w:val="single"/>
        </w:rPr>
        <w:t>oppression, any reconciliation with the male oppressors is a sellout</w:t>
      </w:r>
      <w:r w:rsidRPr="0074470F">
        <w:rPr>
          <w:sz w:val="16"/>
        </w:rPr>
        <w:t xml:space="preserve">. Moreover, there is no Santa Claus who will bring women in the world justice, equality, and freedom. </w:t>
      </w:r>
      <w:r w:rsidRPr="002F7EA1">
        <w:rPr>
          <w:b/>
          <w:u w:val="single"/>
        </w:rPr>
        <w:t xml:space="preserve">What </w:t>
      </w:r>
      <w:r w:rsidRPr="000F11E6">
        <w:rPr>
          <w:b/>
          <w:highlight w:val="yellow"/>
          <w:u w:val="single"/>
        </w:rPr>
        <w:t>members of the women's movement</w:t>
      </w:r>
      <w:r w:rsidRPr="002F7EA1">
        <w:rPr>
          <w:b/>
          <w:u w:val="single"/>
        </w:rPr>
        <w:t xml:space="preserve"> and the men who support them </w:t>
      </w:r>
      <w:r w:rsidRPr="000F11E6">
        <w:rPr>
          <w:b/>
          <w:highlight w:val="yellow"/>
          <w:u w:val="single"/>
        </w:rPr>
        <w:t>face is a long, difficult day-to-day struggle</w:t>
      </w:r>
      <w:r w:rsidRPr="002F7EA1">
        <w:rPr>
          <w:b/>
          <w:u w:val="single"/>
        </w:rPr>
        <w:t xml:space="preserve"> a</w:t>
      </w:r>
      <w:r w:rsidRPr="000F11E6">
        <w:rPr>
          <w:b/>
          <w:highlight w:val="yellow"/>
          <w:u w:val="single"/>
        </w:rPr>
        <w:t>gainst the basic Evil of gender oppression</w:t>
      </w:r>
      <w:r w:rsidRPr="002F7EA1">
        <w:rPr>
          <w:b/>
          <w:u w:val="single"/>
        </w:rPr>
        <w:t xml:space="preserve"> and exploitation of women</w:t>
      </w:r>
      <w:r w:rsidRPr="0074470F">
        <w:rPr>
          <w:sz w:val="16"/>
        </w:rPr>
        <w:t xml:space="preserve">. Therefore, women or men who believe in a Santa Claus who will bring women justice, freedom, and equality are fools. </w:t>
      </w:r>
      <w:r w:rsidRPr="000F11E6">
        <w:rPr>
          <w:b/>
          <w:highlight w:val="yellow"/>
          <w:u w:val="single"/>
        </w:rPr>
        <w:t>And those who</w:t>
      </w:r>
      <w:r w:rsidRPr="0074470F">
        <w:rPr>
          <w:sz w:val="16"/>
        </w:rPr>
        <w:t xml:space="preserve"> do not believe in Santa Claus, who </w:t>
      </w:r>
      <w:r w:rsidRPr="000F11E6">
        <w:rPr>
          <w:b/>
          <w:highlight w:val="yellow"/>
          <w:u w:val="single"/>
        </w:rPr>
        <w:t>continue to struggle</w:t>
      </w:r>
      <w:r w:rsidRPr="002F7EA1">
        <w:rPr>
          <w:b/>
          <w:u w:val="single"/>
        </w:rPr>
        <w:t xml:space="preserve"> for freedom and equality for all women</w:t>
      </w:r>
      <w:r w:rsidRPr="000F11E6">
        <w:rPr>
          <w:b/>
          <w:highlight w:val="yellow"/>
          <w:u w:val="single"/>
        </w:rPr>
        <w:t>, must not flee</w:t>
      </w:r>
      <w:r w:rsidRPr="002F7EA1">
        <w:rPr>
          <w:b/>
          <w:u w:val="single"/>
        </w:rPr>
        <w:t xml:space="preserve"> </w:t>
      </w:r>
      <w:r w:rsidRPr="000F11E6">
        <w:rPr>
          <w:b/>
          <w:highlight w:val="yellow"/>
          <w:u w:val="single"/>
        </w:rPr>
        <w:t>from hating those</w:t>
      </w:r>
      <w:r w:rsidRPr="002F7EA1">
        <w:rPr>
          <w:b/>
          <w:u w:val="single"/>
        </w:rPr>
        <w:t xml:space="preserve"> men and those institutions </w:t>
      </w:r>
      <w:r w:rsidRPr="000F11E6">
        <w:rPr>
          <w:b/>
          <w:highlight w:val="yellow"/>
          <w:u w:val="single"/>
        </w:rPr>
        <w:t>that continue to oppress</w:t>
      </w:r>
      <w:r w:rsidRPr="002F7EA1">
        <w:rPr>
          <w:b/>
          <w:u w:val="single"/>
        </w:rPr>
        <w:t>, exploit, debase, and degrade women.</w:t>
      </w:r>
    </w:p>
    <w:p w:rsidR="00C02071" w:rsidRDefault="00C02071" w:rsidP="00C02071">
      <w:pPr>
        <w:pStyle w:val="Heading3"/>
      </w:pPr>
      <w:r>
        <w:lastRenderedPageBreak/>
        <w:t>Off</w:t>
      </w:r>
    </w:p>
    <w:p w:rsidR="00C02071" w:rsidRDefault="00C02071" w:rsidP="00A450C7">
      <w:pPr>
        <w:pStyle w:val="Heading4"/>
      </w:pPr>
      <w:r>
        <w:t>The United States federal government should ban all nuclear power.</w:t>
      </w:r>
    </w:p>
    <w:p w:rsidR="009D4831" w:rsidRDefault="000F11E6" w:rsidP="00A94854">
      <w:pPr>
        <w:pStyle w:val="Heading4"/>
      </w:pPr>
      <w:r>
        <w:t xml:space="preserve">CP meets the threshold for your epistemology claims – we agree with your claims that nuclear power </w:t>
      </w:r>
      <w:proofErr w:type="spellStart"/>
      <w:r>
        <w:t>siting</w:t>
      </w:r>
      <w:proofErr w:type="spellEnd"/>
      <w:r>
        <w:t xml:space="preserve"> is bad and should be rejected. We fix the epistemologically suspect decisions that drive </w:t>
      </w:r>
      <w:proofErr w:type="spellStart"/>
      <w:r>
        <w:t>siting</w:t>
      </w:r>
      <w:proofErr w:type="spellEnd"/>
      <w:r>
        <w:t xml:space="preserve"> of nuclear power by rejecting the ENTIRETY of nuclear power.</w:t>
      </w:r>
    </w:p>
    <w:p w:rsidR="000F11E6" w:rsidRPr="000F11E6" w:rsidRDefault="000F11E6" w:rsidP="000F11E6">
      <w:pPr>
        <w:pStyle w:val="Heading4"/>
      </w:pPr>
      <w:r>
        <w:t xml:space="preserve">The net benefits are our nuclear power bad arguments. </w:t>
      </w:r>
    </w:p>
    <w:p w:rsidR="00C02071" w:rsidRDefault="00C02071" w:rsidP="00AB74D7">
      <w:pPr>
        <w:pStyle w:val="Heading2"/>
      </w:pPr>
      <w:r>
        <w:lastRenderedPageBreak/>
        <w:t>Case</w:t>
      </w:r>
    </w:p>
    <w:p w:rsidR="00A450C7" w:rsidRDefault="00A450C7" w:rsidP="00A450C7">
      <w:pPr>
        <w:pStyle w:val="Heading3"/>
      </w:pPr>
      <w:bookmarkStart w:id="0" w:name="_GoBack"/>
      <w:bookmarkEnd w:id="0"/>
      <w:r>
        <w:lastRenderedPageBreak/>
        <w:t>Energy Apartheid</w:t>
      </w:r>
    </w:p>
    <w:p w:rsidR="00B86958" w:rsidRPr="009E59CE" w:rsidRDefault="00B86958" w:rsidP="00B86958">
      <w:pPr>
        <w:pStyle w:val="Heading4"/>
      </w:pPr>
      <w:r>
        <w:t xml:space="preserve">The byproduct of the plan is nuclear waste - nuclear waste </w:t>
      </w:r>
      <w:proofErr w:type="spellStart"/>
      <w:r>
        <w:t>siting</w:t>
      </w:r>
      <w:proofErr w:type="spellEnd"/>
      <w:r>
        <w:t xml:space="preserve"> is a form of radioactive colonialism. Native Americans have to contend with the worst waste, which saps them of an infrastructure to address dire problems. </w:t>
      </w:r>
    </w:p>
    <w:p w:rsidR="00B86958" w:rsidRPr="00A732A0" w:rsidRDefault="00B86958" w:rsidP="00B86958">
      <w:pPr>
        <w:rPr>
          <w:rStyle w:val="StyleBoldUnderline"/>
        </w:rPr>
      </w:pPr>
      <w:r w:rsidRPr="000418A0">
        <w:rPr>
          <w:rStyle w:val="StyleStyleBold12pt"/>
        </w:rPr>
        <w:t>Bullard and Johnson</w:t>
      </w:r>
      <w:r w:rsidRPr="000418A0">
        <w:t>, Director of the Environmental Justice Resource Center and Assistant Professor of Sociology at Clark Atlanta University,</w:t>
      </w:r>
      <w:r>
        <w:rPr>
          <w:rStyle w:val="StyleStyleBold12pt"/>
        </w:rPr>
        <w:t xml:space="preserve"> ‘</w:t>
      </w:r>
      <w:r w:rsidRPr="000418A0">
        <w:rPr>
          <w:rStyle w:val="StyleStyleBold12pt"/>
        </w:rPr>
        <w:t>9</w:t>
      </w:r>
    </w:p>
    <w:p w:rsidR="00B86958" w:rsidRPr="00A732A0" w:rsidRDefault="00B86958" w:rsidP="00B86958">
      <w:r w:rsidRPr="009E59CE">
        <w:t xml:space="preserve"> (Robert D. and Glenn S., “</w:t>
      </w:r>
      <w:r w:rsidRPr="00A732A0">
        <w:t>Environmental Justice: Grassroots Activism and Its Impact on Public Policy Decision Making,</w:t>
      </w:r>
      <w:r>
        <w:t xml:space="preserve">” </w:t>
      </w:r>
      <w:r>
        <w:rPr>
          <w:i/>
        </w:rPr>
        <w:t>Environmental Sociology: from Analysis to Action</w:t>
      </w:r>
      <w:r>
        <w:t>, Second Edition, p.62-63, accessed 7-10-09, AJP)</w:t>
      </w:r>
    </w:p>
    <w:p w:rsidR="00B86958" w:rsidRPr="00B464DE" w:rsidRDefault="00B86958" w:rsidP="00B86958">
      <w:pPr>
        <w:rPr>
          <w:sz w:val="16"/>
        </w:rPr>
      </w:pPr>
      <w:r w:rsidRPr="000F11E6">
        <w:rPr>
          <w:rStyle w:val="underline"/>
          <w:highlight w:val="yellow"/>
        </w:rPr>
        <w:t>There is a direct correlation between exploitation of land and exploitation of people</w:t>
      </w:r>
      <w:r w:rsidRPr="00C816FA">
        <w:rPr>
          <w:rStyle w:val="underline"/>
        </w:rPr>
        <w:t>.</w:t>
      </w:r>
      <w:r w:rsidRPr="00B464DE">
        <w:rPr>
          <w:sz w:val="16"/>
        </w:rPr>
        <w:t xml:space="preserve"> It should not be a surprise to anyone to discover that </w:t>
      </w:r>
      <w:r w:rsidRPr="000F11E6">
        <w:rPr>
          <w:rStyle w:val="underline"/>
          <w:highlight w:val="yellow"/>
        </w:rPr>
        <w:t>Native Americans</w:t>
      </w:r>
      <w:r w:rsidRPr="00B464DE">
        <w:rPr>
          <w:sz w:val="16"/>
        </w:rPr>
        <w:t xml:space="preserve"> have to </w:t>
      </w:r>
      <w:r w:rsidRPr="000F11E6">
        <w:rPr>
          <w:rStyle w:val="underline"/>
          <w:highlight w:val="yellow"/>
        </w:rPr>
        <w:t>contend with</w:t>
      </w:r>
      <w:r w:rsidRPr="00C816FA">
        <w:rPr>
          <w:rStyle w:val="underline"/>
        </w:rPr>
        <w:t xml:space="preserve"> </w:t>
      </w:r>
      <w:r w:rsidRPr="00B464DE">
        <w:rPr>
          <w:sz w:val="16"/>
        </w:rPr>
        <w:t xml:space="preserve">some of </w:t>
      </w:r>
      <w:r w:rsidRPr="000F11E6">
        <w:rPr>
          <w:rStyle w:val="underline"/>
          <w:highlight w:val="yellow"/>
        </w:rPr>
        <w:t>the worst pollution in the U</w:t>
      </w:r>
      <w:r w:rsidRPr="00B464DE">
        <w:rPr>
          <w:sz w:val="16"/>
        </w:rPr>
        <w:t xml:space="preserve">nited </w:t>
      </w:r>
      <w:r w:rsidRPr="000F11E6">
        <w:rPr>
          <w:rStyle w:val="underline"/>
          <w:highlight w:val="yellow"/>
        </w:rPr>
        <w:t>S</w:t>
      </w:r>
      <w:r w:rsidRPr="00B464DE">
        <w:rPr>
          <w:sz w:val="16"/>
        </w:rPr>
        <w:t xml:space="preserve">tates (Beasley, 1990b;Kay,1991;Taliman,1992;Tomsho,1990).Native American nations have become </w:t>
      </w:r>
      <w:r w:rsidRPr="00C816FA">
        <w:rPr>
          <w:rStyle w:val="underline"/>
        </w:rPr>
        <w:t>prime targets for waste</w:t>
      </w:r>
      <w:r w:rsidRPr="00B464DE">
        <w:rPr>
          <w:sz w:val="16"/>
        </w:rPr>
        <w:t xml:space="preserve"> trading (Angel,1992;Geddicks,1993).More than three dozen Indian reservations have been targeted for </w:t>
      </w:r>
      <w:r w:rsidRPr="00C816FA">
        <w:rPr>
          <w:rStyle w:val="underline"/>
        </w:rPr>
        <w:t>landfills, incinerators, and other</w:t>
      </w:r>
      <w:r w:rsidRPr="00B464DE">
        <w:rPr>
          <w:sz w:val="16"/>
        </w:rPr>
        <w:t xml:space="preserve"> waste </w:t>
      </w:r>
      <w:r w:rsidRPr="00C816FA">
        <w:rPr>
          <w:rStyle w:val="underline"/>
        </w:rPr>
        <w:t>facilities</w:t>
      </w:r>
      <w:r w:rsidRPr="00B464DE">
        <w:rPr>
          <w:sz w:val="16"/>
        </w:rPr>
        <w:t xml:space="preserve"> (Kay,1991).The vast majority of these waste proposals have been defeated by grassroots groups on the reservations. However, </w:t>
      </w:r>
      <w:r w:rsidRPr="00C816FA">
        <w:rPr>
          <w:rStyle w:val="underline"/>
        </w:rPr>
        <w:t>“radioactive colonialism” is alive and well</w:t>
      </w:r>
      <w:r w:rsidRPr="00B464DE">
        <w:rPr>
          <w:sz w:val="16"/>
        </w:rPr>
        <w:t xml:space="preserve"> (Churchill &amp; LaDuke</w:t>
      </w:r>
      <w:proofErr w:type="gramStart"/>
      <w:r w:rsidRPr="00B464DE">
        <w:rPr>
          <w:sz w:val="16"/>
        </w:rPr>
        <w:t>,1983</w:t>
      </w:r>
      <w:proofErr w:type="gramEnd"/>
      <w:r w:rsidRPr="00B464DE">
        <w:rPr>
          <w:sz w:val="16"/>
        </w:rPr>
        <w:t xml:space="preserve">). </w:t>
      </w:r>
      <w:r w:rsidRPr="000F11E6">
        <w:rPr>
          <w:rStyle w:val="underline"/>
          <w:highlight w:val="yellow"/>
        </w:rPr>
        <w:t>Radioactive colonialism operates in</w:t>
      </w:r>
      <w:r w:rsidRPr="00C816FA">
        <w:rPr>
          <w:rStyle w:val="underline"/>
        </w:rPr>
        <w:t xml:space="preserve"> energy production</w:t>
      </w:r>
      <w:r w:rsidRPr="00B464DE">
        <w:rPr>
          <w:sz w:val="16"/>
        </w:rPr>
        <w:t xml:space="preserve"> </w:t>
      </w:r>
      <w:r w:rsidRPr="000F11E6">
        <w:rPr>
          <w:rStyle w:val="StyleBoldUnderline"/>
          <w:highlight w:val="yellow"/>
        </w:rPr>
        <w:t xml:space="preserve">(mining of uranium) and </w:t>
      </w:r>
      <w:r w:rsidRPr="000F11E6">
        <w:rPr>
          <w:rStyle w:val="underline"/>
          <w:highlight w:val="yellow"/>
        </w:rPr>
        <w:t>disposal of wastes on Indian lands</w:t>
      </w:r>
      <w:r w:rsidRPr="00C816FA">
        <w:rPr>
          <w:rStyle w:val="underline"/>
        </w:rPr>
        <w:t>.</w:t>
      </w:r>
      <w:r w:rsidRPr="00B464DE">
        <w:rPr>
          <w:sz w:val="16"/>
        </w:rPr>
        <w:t xml:space="preserve"> The legacy of </w:t>
      </w:r>
      <w:r w:rsidRPr="000F11E6">
        <w:rPr>
          <w:rStyle w:val="underline"/>
          <w:highlight w:val="yellow"/>
        </w:rPr>
        <w:t xml:space="preserve">institutional racism has left many sovereign Indian nations without an economic infrastructure to address poverty, </w:t>
      </w:r>
      <w:r w:rsidRPr="007B46A2">
        <w:rPr>
          <w:rStyle w:val="underline"/>
        </w:rPr>
        <w:t xml:space="preserve">unemployment, inadequate education and health care, and a </w:t>
      </w:r>
      <w:r w:rsidRPr="000F11E6">
        <w:rPr>
          <w:rStyle w:val="underline"/>
          <w:highlight w:val="yellow"/>
        </w:rPr>
        <w:t>host of other social problems.</w:t>
      </w:r>
      <w:r w:rsidRPr="000F11E6">
        <w:rPr>
          <w:sz w:val="16"/>
          <w:highlight w:val="yellow"/>
        </w:rPr>
        <w:t xml:space="preserve"> </w:t>
      </w:r>
      <w:r w:rsidRPr="007B46A2">
        <w:rPr>
          <w:sz w:val="16"/>
        </w:rPr>
        <w:t>Some</w:t>
      </w:r>
      <w:r w:rsidRPr="000F11E6">
        <w:rPr>
          <w:sz w:val="16"/>
          <w:highlight w:val="yellow"/>
        </w:rPr>
        <w:t xml:space="preserve"> </w:t>
      </w:r>
      <w:r w:rsidRPr="000F11E6">
        <w:rPr>
          <w:rStyle w:val="underline"/>
          <w:highlight w:val="yellow"/>
        </w:rPr>
        <w:t>industry and governmental agencies</w:t>
      </w:r>
      <w:r w:rsidRPr="007B46A2">
        <w:rPr>
          <w:rStyle w:val="StyleBoldUnderline"/>
        </w:rPr>
        <w:t xml:space="preserve"> </w:t>
      </w:r>
      <w:r w:rsidRPr="000F11E6">
        <w:rPr>
          <w:rStyle w:val="StyleBoldUnderline"/>
          <w:highlight w:val="yellow"/>
        </w:rPr>
        <w:t>have</w:t>
      </w:r>
      <w:r w:rsidRPr="007B46A2">
        <w:rPr>
          <w:rStyle w:val="StyleBoldUnderline"/>
        </w:rPr>
        <w:t xml:space="preserve"> </w:t>
      </w:r>
      <w:r w:rsidRPr="000F11E6">
        <w:rPr>
          <w:rStyle w:val="underline"/>
          <w:highlight w:val="yellow"/>
        </w:rPr>
        <w:t>exploited the economic vulnerability of Indian nations</w:t>
      </w:r>
      <w:r w:rsidRPr="00C816FA">
        <w:rPr>
          <w:rStyle w:val="underline"/>
        </w:rPr>
        <w:t>.</w:t>
      </w:r>
      <w:r w:rsidRPr="00B464DE">
        <w:rPr>
          <w:sz w:val="16"/>
        </w:rPr>
        <w:t xml:space="preserve"> For example, of the 21 applicants for the DOE’s monitored retrievable storage (MRS) grants</w:t>
      </w:r>
      <w:proofErr w:type="gramStart"/>
      <w:r w:rsidRPr="00B464DE">
        <w:rPr>
          <w:sz w:val="16"/>
        </w:rPr>
        <w:t>,16</w:t>
      </w:r>
      <w:proofErr w:type="gramEnd"/>
      <w:r w:rsidRPr="00B464DE">
        <w:rPr>
          <w:sz w:val="16"/>
        </w:rPr>
        <w:t xml:space="preserve"> were Indian tribes (Taliman,1992a). The 16 tribes lined up for $100,000 grants from the DOE to study the prospect of “temporarily” storing nuclear waste for a half century under its MRS program. It is the Native American tribes’ sovereign right to bid for the MRS proposals and other industries. However, </w:t>
      </w:r>
      <w:r w:rsidRPr="000F11E6">
        <w:rPr>
          <w:rStyle w:val="underline"/>
          <w:highlight w:val="yellow"/>
        </w:rPr>
        <w:t xml:space="preserve">there are </w:t>
      </w:r>
      <w:r w:rsidRPr="000F11E6">
        <w:rPr>
          <w:rStyle w:val="StyleBoldUnderline"/>
          <w:highlight w:val="yellow"/>
        </w:rPr>
        <w:t xml:space="preserve">clear </w:t>
      </w:r>
      <w:r w:rsidRPr="000F11E6">
        <w:rPr>
          <w:rStyle w:val="underline"/>
          <w:highlight w:val="yellow"/>
        </w:rPr>
        <w:t>ethical issues involved when the U.S. government contracts with Indian nations that lack the infrastructure to handle dangerous wastes in a safe</w:t>
      </w:r>
      <w:r w:rsidRPr="00B464DE">
        <w:rPr>
          <w:sz w:val="16"/>
        </w:rPr>
        <w:t xml:space="preserve"> and environmentally sound </w:t>
      </w:r>
      <w:r w:rsidRPr="000F11E6">
        <w:rPr>
          <w:rStyle w:val="underline"/>
          <w:highlight w:val="yellow"/>
        </w:rPr>
        <w:t>manner</w:t>
      </w:r>
      <w:r w:rsidRPr="00C816FA">
        <w:rPr>
          <w:rStyle w:val="underline"/>
        </w:rPr>
        <w:t>.</w:t>
      </w:r>
      <w:r w:rsidRPr="00B464DE">
        <w:rPr>
          <w:sz w:val="16"/>
        </w:rPr>
        <w:t xml:space="preserve"> Delegates at the Third Annual Indigenous Environmental Council Network Gathering (held in Cello Village, Oregon, on June 6</w:t>
      </w:r>
      <w:proofErr w:type="gramStart"/>
      <w:r w:rsidRPr="00B464DE">
        <w:rPr>
          <w:sz w:val="16"/>
        </w:rPr>
        <w:t>,1992</w:t>
      </w:r>
      <w:proofErr w:type="gramEnd"/>
      <w:r w:rsidRPr="00B464DE">
        <w:rPr>
          <w:sz w:val="16"/>
        </w:rPr>
        <w:t>) adopted a resolution of “No nuclear waste on Indian lands.”</w:t>
      </w:r>
    </w:p>
    <w:p w:rsidR="00B86958" w:rsidRDefault="00B86958" w:rsidP="00B86958">
      <w:pPr>
        <w:pStyle w:val="Heading4"/>
      </w:pPr>
      <w:r>
        <w:t>Impact is genocide by nuclear colonialism</w:t>
      </w:r>
    </w:p>
    <w:p w:rsidR="00B86958" w:rsidRDefault="00B86958" w:rsidP="00B86958">
      <w:proofErr w:type="spellStart"/>
      <w:r w:rsidRPr="00006C71">
        <w:rPr>
          <w:rStyle w:val="StyleStyleBold12pt"/>
        </w:rPr>
        <w:t>Endres</w:t>
      </w:r>
      <w:proofErr w:type="spellEnd"/>
      <w:r w:rsidRPr="00006C71">
        <w:rPr>
          <w:rStyle w:val="StyleStyleBold12pt"/>
        </w:rPr>
        <w:t>, Associate Professor in Communication @ Utah, 2009</w:t>
      </w:r>
      <w:r>
        <w:t xml:space="preserve"> [Danielle, “The Rhetoric of Nuclear Colonialism:</w:t>
      </w:r>
      <w:r w:rsidRPr="00006C71">
        <w:rPr>
          <w:sz w:val="12"/>
        </w:rPr>
        <w:t xml:space="preserve"> </w:t>
      </w:r>
      <w:r>
        <w:t>Rhetorical Exclusion of American</w:t>
      </w:r>
      <w:r w:rsidRPr="00006C71">
        <w:rPr>
          <w:sz w:val="12"/>
        </w:rPr>
        <w:t xml:space="preserve"> </w:t>
      </w:r>
      <w:r>
        <w:t>Indian Arguments in the Yucca</w:t>
      </w:r>
      <w:r w:rsidRPr="00006C71">
        <w:rPr>
          <w:sz w:val="12"/>
        </w:rPr>
        <w:t xml:space="preserve"> </w:t>
      </w:r>
      <w:r>
        <w:t xml:space="preserve">Mountain Nuclear Waste </w:t>
      </w:r>
      <w:proofErr w:type="spellStart"/>
      <w:r>
        <w:t>Siting</w:t>
      </w:r>
      <w:proofErr w:type="spellEnd"/>
      <w:r w:rsidRPr="00006C71">
        <w:rPr>
          <w:sz w:val="12"/>
        </w:rPr>
        <w:t xml:space="preserve"> </w:t>
      </w:r>
      <w:r>
        <w:t>Decision,” Communication and Critical/Cultural Studies, Vol. 6, No. 1, March 2009, p. 41]</w:t>
      </w:r>
    </w:p>
    <w:p w:rsidR="00B86958" w:rsidRPr="00F0016C" w:rsidRDefault="00B86958" w:rsidP="00B86958">
      <w:pPr>
        <w:rPr>
          <w:sz w:val="16"/>
        </w:rPr>
      </w:pPr>
      <w:r w:rsidRPr="00E3444B">
        <w:rPr>
          <w:sz w:val="16"/>
        </w:rPr>
        <w:t xml:space="preserve">Before attending to the rhetorical nature of nuclear colonialism, </w:t>
      </w:r>
      <w:r w:rsidRPr="004F6E1C">
        <w:rPr>
          <w:rStyle w:val="StyleBoldUnderline"/>
        </w:rPr>
        <w:t>it is important to</w:t>
      </w:r>
      <w:r w:rsidRPr="00E3444B">
        <w:rPr>
          <w:rStyle w:val="StyleBoldUnderline"/>
          <w:sz w:val="12"/>
        </w:rPr>
        <w:t>¶</w:t>
      </w:r>
      <w:r w:rsidRPr="004F6E1C">
        <w:rPr>
          <w:rStyle w:val="StyleBoldUnderline"/>
        </w:rPr>
        <w:t xml:space="preserve"> emphasize the scope and material effects of nuclear technologies on indigenous</w:t>
      </w:r>
      <w:r w:rsidRPr="00E3444B">
        <w:rPr>
          <w:rStyle w:val="StyleBoldUnderline"/>
          <w:sz w:val="12"/>
        </w:rPr>
        <w:t>¶</w:t>
      </w:r>
      <w:r w:rsidRPr="004F6E1C">
        <w:rPr>
          <w:rStyle w:val="StyleBoldUnderline"/>
        </w:rPr>
        <w:t xml:space="preserve"> peoples and their lands. This is a history of systematic exploitation and indigenous</w:t>
      </w:r>
      <w:r w:rsidRPr="00E3444B">
        <w:rPr>
          <w:rStyle w:val="StyleBoldUnderline"/>
          <w:sz w:val="12"/>
        </w:rPr>
        <w:t>¶</w:t>
      </w:r>
      <w:r w:rsidRPr="004F6E1C">
        <w:rPr>
          <w:rStyle w:val="StyleBoldUnderline"/>
        </w:rPr>
        <w:t xml:space="preserve"> resistance, spanning from the 1940s to present</w:t>
      </w:r>
      <w:r w:rsidRPr="00E3444B">
        <w:rPr>
          <w:sz w:val="16"/>
        </w:rPr>
        <w:t>. As the Indigenous Environmental</w:t>
      </w:r>
      <w:r w:rsidRPr="00E3444B">
        <w:rPr>
          <w:sz w:val="12"/>
        </w:rPr>
        <w:t>¶</w:t>
      </w:r>
      <w:r w:rsidRPr="00E3444B">
        <w:rPr>
          <w:sz w:val="16"/>
        </w:rPr>
        <w:t xml:space="preserve"> Network writes</w:t>
      </w:r>
      <w:proofErr w:type="gramStart"/>
      <w:r w:rsidRPr="00E3444B">
        <w:rPr>
          <w:sz w:val="16"/>
        </w:rPr>
        <w:t>,</w:t>
      </w:r>
      <w:r w:rsidRPr="00E3444B">
        <w:rPr>
          <w:sz w:val="12"/>
        </w:rPr>
        <w:t>¶</w:t>
      </w:r>
      <w:proofErr w:type="gramEnd"/>
      <w:r w:rsidRPr="00E3444B">
        <w:rPr>
          <w:sz w:val="16"/>
        </w:rPr>
        <w:t xml:space="preserve"> “</w:t>
      </w:r>
      <w:r w:rsidRPr="000F11E6">
        <w:rPr>
          <w:rStyle w:val="StyleBoldUnderline"/>
          <w:highlight w:val="yellow"/>
        </w:rPr>
        <w:t>the nuclear industry has waged an undeclared war against</w:t>
      </w:r>
      <w:r w:rsidRPr="00E3444B">
        <w:rPr>
          <w:sz w:val="16"/>
        </w:rPr>
        <w:t xml:space="preserve"> our </w:t>
      </w:r>
      <w:r w:rsidRPr="000F11E6">
        <w:rPr>
          <w:rStyle w:val="StyleBoldUnderline"/>
          <w:highlight w:val="yellow"/>
        </w:rPr>
        <w:t>Indigenous peoples</w:t>
      </w:r>
      <w:r w:rsidRPr="00E3444B">
        <w:rPr>
          <w:sz w:val="12"/>
        </w:rPr>
        <w:t>¶</w:t>
      </w:r>
      <w:r w:rsidRPr="00E3444B">
        <w:rPr>
          <w:sz w:val="16"/>
        </w:rPr>
        <w:t xml:space="preserve"> and Pacific Islanders </w:t>
      </w:r>
      <w:r w:rsidRPr="000F11E6">
        <w:rPr>
          <w:rStyle w:val="StyleBoldUnderline"/>
          <w:highlight w:val="yellow"/>
        </w:rPr>
        <w:t>that has poisoned our communities worldwide</w:t>
      </w:r>
      <w:r w:rsidRPr="00E3444B">
        <w:rPr>
          <w:sz w:val="16"/>
        </w:rPr>
        <w:t xml:space="preserve">. </w:t>
      </w:r>
      <w:r w:rsidRPr="004F6E1C">
        <w:rPr>
          <w:rStyle w:val="StyleBoldUnderline"/>
        </w:rPr>
        <w:t>For more than</w:t>
      </w:r>
      <w:r w:rsidRPr="00E3444B">
        <w:rPr>
          <w:rStyle w:val="StyleBoldUnderline"/>
          <w:sz w:val="12"/>
        </w:rPr>
        <w:t>¶</w:t>
      </w:r>
      <w:r w:rsidRPr="004F6E1C">
        <w:rPr>
          <w:rStyle w:val="StyleBoldUnderline"/>
        </w:rPr>
        <w:t xml:space="preserve"> 50 years, </w:t>
      </w:r>
      <w:r w:rsidRPr="000F11E6">
        <w:rPr>
          <w:rStyle w:val="StyleBoldUnderline"/>
          <w:highlight w:val="yellow"/>
        </w:rPr>
        <w:t>the legacy of the nuclear chain, from exploration to the dumping of</w:t>
      </w:r>
      <w:r w:rsidRPr="000F11E6">
        <w:rPr>
          <w:rStyle w:val="StyleBoldUnderline"/>
          <w:sz w:val="12"/>
          <w:highlight w:val="yellow"/>
        </w:rPr>
        <w:t>¶</w:t>
      </w:r>
      <w:r w:rsidRPr="000F11E6">
        <w:rPr>
          <w:rStyle w:val="StyleBoldUnderline"/>
          <w:highlight w:val="yellow"/>
        </w:rPr>
        <w:t xml:space="preserve"> radioactive waste has been proven</w:t>
      </w:r>
      <w:r w:rsidRPr="004F6E1C">
        <w:rPr>
          <w:rStyle w:val="StyleBoldUnderline"/>
        </w:rPr>
        <w:t xml:space="preserve">, through documentation, </w:t>
      </w:r>
      <w:r w:rsidRPr="000F11E6">
        <w:rPr>
          <w:rStyle w:val="StyleBoldUnderline"/>
          <w:highlight w:val="yellow"/>
        </w:rPr>
        <w:t xml:space="preserve">to be </w:t>
      </w:r>
      <w:r w:rsidRPr="000F11E6">
        <w:rPr>
          <w:rStyle w:val="Emphasis"/>
          <w:highlight w:val="yellow"/>
        </w:rPr>
        <w:t>genocide and¶ ethnocide</w:t>
      </w:r>
      <w:r w:rsidRPr="000F11E6">
        <w:rPr>
          <w:rStyle w:val="StyleBoldUnderline"/>
          <w:highlight w:val="yellow"/>
        </w:rPr>
        <w:t xml:space="preserve"> </w:t>
      </w:r>
      <w:r w:rsidRPr="00974CCA">
        <w:rPr>
          <w:rStyle w:val="StyleBoldUnderline"/>
        </w:rPr>
        <w:t>and a deadly enemy of Indigenous peoples</w:t>
      </w:r>
      <w:r w:rsidRPr="00E3444B">
        <w:rPr>
          <w:sz w:val="16"/>
        </w:rPr>
        <w:t xml:space="preserve">. . . . </w:t>
      </w:r>
      <w:r w:rsidRPr="000F11E6">
        <w:rPr>
          <w:rStyle w:val="StyleBoldUnderline"/>
          <w:highlight w:val="yellow"/>
        </w:rPr>
        <w:t>United States</w:t>
      </w:r>
      <w:r w:rsidRPr="004F6E1C">
        <w:rPr>
          <w:rStyle w:val="StyleBoldUnderline"/>
        </w:rPr>
        <w:t xml:space="preserve"> federal law</w:t>
      </w:r>
      <w:r w:rsidRPr="00E3444B">
        <w:rPr>
          <w:rStyle w:val="StyleBoldUnderline"/>
          <w:sz w:val="12"/>
        </w:rPr>
        <w:t>¶</w:t>
      </w:r>
      <w:r w:rsidRPr="004F6E1C">
        <w:rPr>
          <w:rStyle w:val="StyleBoldUnderline"/>
        </w:rPr>
        <w:t xml:space="preserve"> and </w:t>
      </w:r>
      <w:r w:rsidRPr="000F11E6">
        <w:rPr>
          <w:rStyle w:val="StyleBoldUnderline"/>
          <w:highlight w:val="yellow"/>
        </w:rPr>
        <w:t>nuclear policy</w:t>
      </w:r>
      <w:r w:rsidRPr="004F6E1C">
        <w:rPr>
          <w:rStyle w:val="StyleBoldUnderline"/>
        </w:rPr>
        <w:t xml:space="preserve"> </w:t>
      </w:r>
      <w:r w:rsidRPr="00E3444B">
        <w:rPr>
          <w:sz w:val="16"/>
        </w:rPr>
        <w:t xml:space="preserve">has not protected Indigenous peoples, and in fact </w:t>
      </w:r>
      <w:r w:rsidRPr="000F11E6">
        <w:rPr>
          <w:rStyle w:val="StyleBoldUnderline"/>
          <w:highlight w:val="yellow"/>
        </w:rPr>
        <w:t>has been</w:t>
      </w:r>
      <w:r w:rsidRPr="000F11E6">
        <w:rPr>
          <w:rStyle w:val="StyleBoldUnderline"/>
          <w:sz w:val="12"/>
          <w:highlight w:val="yellow"/>
        </w:rPr>
        <w:t>¶</w:t>
      </w:r>
      <w:r w:rsidRPr="000F11E6">
        <w:rPr>
          <w:rStyle w:val="StyleBoldUnderline"/>
          <w:highlight w:val="yellow"/>
        </w:rPr>
        <w:t xml:space="preserve"> created to allow the nuclear industry to continue operations at the expense of our</w:t>
      </w:r>
      <w:r w:rsidRPr="000F11E6">
        <w:rPr>
          <w:rStyle w:val="StyleBoldUnderline"/>
          <w:sz w:val="12"/>
          <w:highlight w:val="yellow"/>
        </w:rPr>
        <w:t>¶</w:t>
      </w:r>
      <w:r w:rsidRPr="000F11E6">
        <w:rPr>
          <w:rStyle w:val="StyleBoldUnderline"/>
          <w:highlight w:val="yellow"/>
        </w:rPr>
        <w:t xml:space="preserve"> land</w:t>
      </w:r>
      <w:r w:rsidRPr="004F6E1C">
        <w:rPr>
          <w:rStyle w:val="StyleBoldUnderline"/>
        </w:rPr>
        <w:t xml:space="preserve">, territory, </w:t>
      </w:r>
      <w:r w:rsidRPr="000F11E6">
        <w:rPr>
          <w:rStyle w:val="StyleBoldUnderline"/>
          <w:highlight w:val="yellow"/>
        </w:rPr>
        <w:t>health and traditional ways of life</w:t>
      </w:r>
      <w:r w:rsidRPr="00E3444B">
        <w:rPr>
          <w:sz w:val="16"/>
        </w:rPr>
        <w:t xml:space="preserve">. . . . </w:t>
      </w:r>
      <w:r w:rsidRPr="000F11E6">
        <w:rPr>
          <w:rStyle w:val="StyleBoldUnderline"/>
          <w:highlight w:val="yellow"/>
        </w:rPr>
        <w:t>This disproportionate toxic</w:t>
      </w:r>
      <w:r w:rsidRPr="000F11E6">
        <w:rPr>
          <w:rStyle w:val="StyleBoldUnderline"/>
          <w:sz w:val="12"/>
          <w:highlight w:val="yellow"/>
        </w:rPr>
        <w:t>¶</w:t>
      </w:r>
      <w:r w:rsidRPr="000F11E6">
        <w:rPr>
          <w:rStyle w:val="StyleBoldUnderline"/>
          <w:highlight w:val="yellow"/>
        </w:rPr>
        <w:t xml:space="preserve"> burden*called environmental racism*has culminated in the current attempts to</w:t>
      </w:r>
      <w:r w:rsidRPr="000F11E6">
        <w:rPr>
          <w:rStyle w:val="StyleBoldUnderline"/>
          <w:sz w:val="12"/>
          <w:highlight w:val="yellow"/>
        </w:rPr>
        <w:t>¶</w:t>
      </w:r>
      <w:r w:rsidRPr="000F11E6">
        <w:rPr>
          <w:rStyle w:val="StyleBoldUnderline"/>
          <w:highlight w:val="yellow"/>
        </w:rPr>
        <w:t xml:space="preserve"> dump much of the nation’s nuclear waste in the </w:t>
      </w:r>
      <w:r w:rsidRPr="000F11E6">
        <w:rPr>
          <w:rStyle w:val="StyleBoldUnderline"/>
          <w:highlight w:val="yellow"/>
        </w:rPr>
        <w:lastRenderedPageBreak/>
        <w:t>homelands of</w:t>
      </w:r>
      <w:r w:rsidRPr="004F6E1C">
        <w:rPr>
          <w:rStyle w:val="StyleBoldUnderline"/>
        </w:rPr>
        <w:t xml:space="preserve"> </w:t>
      </w:r>
      <w:r w:rsidRPr="00E3444B">
        <w:rPr>
          <w:sz w:val="16"/>
        </w:rPr>
        <w:t xml:space="preserve">the </w:t>
      </w:r>
      <w:r w:rsidRPr="000F11E6">
        <w:rPr>
          <w:rStyle w:val="StyleBoldUnderline"/>
          <w:highlight w:val="yellow"/>
        </w:rPr>
        <w:t>Indigenous</w:t>
      </w:r>
      <w:r w:rsidRPr="000F11E6">
        <w:rPr>
          <w:rStyle w:val="StyleBoldUnderline"/>
          <w:sz w:val="12"/>
          <w:highlight w:val="yellow"/>
        </w:rPr>
        <w:t>¶</w:t>
      </w:r>
      <w:r w:rsidRPr="000F11E6">
        <w:rPr>
          <w:rStyle w:val="StyleBoldUnderline"/>
          <w:highlight w:val="yellow"/>
        </w:rPr>
        <w:t xml:space="preserve"> peoples</w:t>
      </w:r>
      <w:r w:rsidRPr="00F0016C">
        <w:rPr>
          <w:rStyle w:val="StyleBoldUnderline"/>
        </w:rPr>
        <w:t xml:space="preserve"> </w:t>
      </w:r>
      <w:r w:rsidRPr="00E3444B">
        <w:rPr>
          <w:sz w:val="16"/>
        </w:rPr>
        <w:t>of the Great Basin region of the United States.4”</w:t>
      </w:r>
      <w:r w:rsidRPr="00E3444B">
        <w:rPr>
          <w:sz w:val="12"/>
        </w:rPr>
        <w:t>¶</w:t>
      </w:r>
      <w:r w:rsidRPr="00E3444B">
        <w:rPr>
          <w:sz w:val="16"/>
        </w:rPr>
        <w:t xml:space="preserve"> From an indigenous perspective, </w:t>
      </w:r>
      <w:r w:rsidRPr="000F11E6">
        <w:rPr>
          <w:rStyle w:val="StyleBoldUnderline"/>
          <w:highlight w:val="yellow"/>
        </w:rPr>
        <w:t>the material consequences of nuclear colonialism</w:t>
      </w:r>
      <w:r w:rsidRPr="000F11E6">
        <w:rPr>
          <w:rStyle w:val="StyleBoldUnderline"/>
          <w:sz w:val="12"/>
          <w:highlight w:val="yellow"/>
        </w:rPr>
        <w:t>¶</w:t>
      </w:r>
      <w:r w:rsidRPr="000F11E6">
        <w:rPr>
          <w:rStyle w:val="StyleBoldUnderline"/>
          <w:highlight w:val="yellow"/>
        </w:rPr>
        <w:t xml:space="preserve"> have affected the vitality of indigenous peoples.</w:t>
      </w:r>
      <w:r w:rsidRPr="00F0016C">
        <w:rPr>
          <w:rStyle w:val="StyleBoldUnderline"/>
        </w:rPr>
        <w:t xml:space="preserve"> This can be seen clearly in both</w:t>
      </w:r>
      <w:r w:rsidRPr="00F0016C">
        <w:rPr>
          <w:rStyle w:val="StyleBoldUnderline"/>
          <w:sz w:val="12"/>
        </w:rPr>
        <w:t>¶</w:t>
      </w:r>
      <w:r w:rsidRPr="00F0016C">
        <w:rPr>
          <w:rStyle w:val="StyleBoldUnderline"/>
        </w:rPr>
        <w:t xml:space="preserve"> uranium mining</w:t>
      </w:r>
      <w:r w:rsidRPr="00E3444B">
        <w:rPr>
          <w:rStyle w:val="StyleBoldUnderline"/>
        </w:rPr>
        <w:t xml:space="preserve"> and nuclear testing</w:t>
      </w:r>
      <w:r w:rsidRPr="00E3444B">
        <w:rPr>
          <w:sz w:val="16"/>
        </w:rPr>
        <w:t xml:space="preserve">. </w:t>
      </w:r>
      <w:r w:rsidRPr="00E3444B">
        <w:rPr>
          <w:sz w:val="12"/>
        </w:rPr>
        <w:t>¶¶</w:t>
      </w:r>
      <w:r w:rsidRPr="00E3444B">
        <w:rPr>
          <w:sz w:val="16"/>
        </w:rPr>
        <w:t xml:space="preserve"> </w:t>
      </w:r>
      <w:r w:rsidRPr="000F11E6">
        <w:rPr>
          <w:rStyle w:val="StyleBoldUnderline"/>
          <w:highlight w:val="yellow"/>
        </w:rPr>
        <w:t>Uranium mining is inextricably linked with indigenous peoples.</w:t>
      </w:r>
      <w:r w:rsidRPr="00E3444B">
        <w:rPr>
          <w:rStyle w:val="StyleBoldUnderline"/>
        </w:rPr>
        <w:t xml:space="preserve"> </w:t>
      </w:r>
      <w:r w:rsidRPr="00E3444B">
        <w:rPr>
          <w:sz w:val="16"/>
        </w:rPr>
        <w:t>According to</w:t>
      </w:r>
      <w:r w:rsidRPr="00E3444B">
        <w:rPr>
          <w:sz w:val="12"/>
        </w:rPr>
        <w:t>¶</w:t>
      </w:r>
      <w:r w:rsidRPr="00E3444B">
        <w:rPr>
          <w:sz w:val="16"/>
        </w:rPr>
        <w:t xml:space="preserve"> </w:t>
      </w:r>
      <w:proofErr w:type="spellStart"/>
      <w:r w:rsidRPr="00E3444B">
        <w:rPr>
          <w:sz w:val="16"/>
        </w:rPr>
        <w:t>LaDuke</w:t>
      </w:r>
      <w:proofErr w:type="spellEnd"/>
      <w:r w:rsidRPr="00E3444B">
        <w:rPr>
          <w:sz w:val="16"/>
        </w:rPr>
        <w:t>, ‘‘some 70 percent of the world’s uranium originates from Native</w:t>
      </w:r>
      <w:r w:rsidRPr="00E3444B">
        <w:rPr>
          <w:sz w:val="12"/>
        </w:rPr>
        <w:t>¶</w:t>
      </w:r>
      <w:r w:rsidRPr="00E3444B">
        <w:rPr>
          <w:sz w:val="16"/>
        </w:rPr>
        <w:t xml:space="preserve"> Communities.’’5 </w:t>
      </w:r>
      <w:r w:rsidRPr="000F11E6">
        <w:rPr>
          <w:rStyle w:val="StyleBoldUnderline"/>
          <w:highlight w:val="yellow"/>
        </w:rPr>
        <w:t>Within the US</w:t>
      </w:r>
      <w:r w:rsidRPr="00E3444B">
        <w:rPr>
          <w:rStyle w:val="StyleBoldUnderline"/>
        </w:rPr>
        <w:t>, approximately 66 percent of the known uranium</w:t>
      </w:r>
      <w:r w:rsidRPr="00E3444B">
        <w:rPr>
          <w:rStyle w:val="StyleBoldUnderline"/>
          <w:sz w:val="12"/>
        </w:rPr>
        <w:t>¶</w:t>
      </w:r>
      <w:r w:rsidRPr="00E3444B">
        <w:rPr>
          <w:rStyle w:val="StyleBoldUnderline"/>
        </w:rPr>
        <w:t xml:space="preserve"> deposits are on reservation land, as much as 80 percent are on treaty-guaranteed land,</w:t>
      </w:r>
      <w:r w:rsidRPr="00E3444B">
        <w:rPr>
          <w:rStyle w:val="StyleBoldUnderline"/>
          <w:sz w:val="12"/>
        </w:rPr>
        <w:t>¶</w:t>
      </w:r>
      <w:r w:rsidRPr="00E3444B">
        <w:rPr>
          <w:rStyle w:val="StyleBoldUnderline"/>
        </w:rPr>
        <w:t xml:space="preserve"> an</w:t>
      </w:r>
      <w:r w:rsidRPr="00F0016C">
        <w:rPr>
          <w:rStyle w:val="StyleBoldUnderline"/>
        </w:rPr>
        <w:t xml:space="preserve">d up to 90 </w:t>
      </w:r>
      <w:r w:rsidRPr="000F11E6">
        <w:rPr>
          <w:rStyle w:val="StyleBoldUnderline"/>
          <w:highlight w:val="yellow"/>
        </w:rPr>
        <w:t>percent of uranium mining and milling occurs on or adjacent to</w:t>
      </w:r>
      <w:r w:rsidRPr="000F11E6">
        <w:rPr>
          <w:rStyle w:val="StyleBoldUnderline"/>
          <w:sz w:val="12"/>
          <w:highlight w:val="yellow"/>
        </w:rPr>
        <w:t>¶</w:t>
      </w:r>
      <w:r w:rsidRPr="000F11E6">
        <w:rPr>
          <w:rStyle w:val="StyleBoldUnderline"/>
          <w:highlight w:val="yellow"/>
        </w:rPr>
        <w:t xml:space="preserve"> American Indian land</w:t>
      </w:r>
      <w:r w:rsidRPr="00E3444B">
        <w:rPr>
          <w:sz w:val="16"/>
        </w:rPr>
        <w:t>.6 To support the federal government’s desire for nuclear</w:t>
      </w:r>
      <w:r w:rsidRPr="00E3444B">
        <w:rPr>
          <w:sz w:val="12"/>
        </w:rPr>
        <w:t>¶</w:t>
      </w:r>
      <w:r w:rsidRPr="00E3444B">
        <w:rPr>
          <w:sz w:val="16"/>
        </w:rPr>
        <w:t xml:space="preserve"> weapons and power production, the Bureau of Indians Affairs (BIA) has worked in</w:t>
      </w:r>
      <w:r w:rsidRPr="00E3444B">
        <w:rPr>
          <w:sz w:val="12"/>
        </w:rPr>
        <w:t>¶</w:t>
      </w:r>
      <w:r w:rsidRPr="00E3444B">
        <w:rPr>
          <w:sz w:val="16"/>
        </w:rPr>
        <w:t xml:space="preserve"> collusion with the Atomic Energy Commission and corporations such as Kerr-McGee</w:t>
      </w:r>
      <w:r w:rsidRPr="00E3444B">
        <w:rPr>
          <w:sz w:val="12"/>
        </w:rPr>
        <w:t>¶</w:t>
      </w:r>
      <w:r w:rsidRPr="00E3444B">
        <w:rPr>
          <w:sz w:val="16"/>
        </w:rPr>
        <w:t xml:space="preserve"> and United Nuclear to negotiate leases with Navajo, Lakota and other nations for</w:t>
      </w:r>
      <w:r w:rsidRPr="00E3444B">
        <w:rPr>
          <w:sz w:val="12"/>
        </w:rPr>
        <w:t>¶</w:t>
      </w:r>
      <w:r w:rsidRPr="00E3444B">
        <w:rPr>
          <w:sz w:val="16"/>
        </w:rPr>
        <w:t xml:space="preserve"> uranium mining and milling on their land between the 1950s to the present.7 BIA-negotiated</w:t>
      </w:r>
      <w:r w:rsidRPr="00E3444B">
        <w:rPr>
          <w:sz w:val="12"/>
        </w:rPr>
        <w:t>¶</w:t>
      </w:r>
      <w:r w:rsidRPr="00E3444B">
        <w:rPr>
          <w:sz w:val="16"/>
        </w:rPr>
        <w:t xml:space="preserve"> leases are supported by the complex body of Indian Law, which I will</w:t>
      </w:r>
      <w:r w:rsidRPr="00E3444B">
        <w:rPr>
          <w:sz w:val="12"/>
        </w:rPr>
        <w:t>¶</w:t>
      </w:r>
      <w:r w:rsidRPr="00E3444B">
        <w:rPr>
          <w:sz w:val="16"/>
        </w:rPr>
        <w:t xml:space="preserve"> demonstrate enables federal intrusion into American Indian lands and governmental</w:t>
      </w:r>
      <w:r w:rsidRPr="00E3444B">
        <w:rPr>
          <w:sz w:val="12"/>
        </w:rPr>
        <w:t>¶</w:t>
      </w:r>
      <w:r w:rsidRPr="00E3444B">
        <w:rPr>
          <w:sz w:val="16"/>
        </w:rPr>
        <w:t xml:space="preserve"> affairs. These leases are heavily tilted in favor of the corporations so that American</w:t>
      </w:r>
      <w:r w:rsidRPr="00E3444B">
        <w:rPr>
          <w:sz w:val="12"/>
        </w:rPr>
        <w:t>¶</w:t>
      </w:r>
      <w:r w:rsidRPr="00E3444B">
        <w:rPr>
          <w:sz w:val="16"/>
        </w:rPr>
        <w:t xml:space="preserve"> Indian nations received only about 3.4 percent of the market value of the uranium</w:t>
      </w:r>
      <w:r w:rsidRPr="00E3444B">
        <w:rPr>
          <w:sz w:val="12"/>
        </w:rPr>
        <w:t>¶</w:t>
      </w:r>
      <w:r w:rsidRPr="00E3444B">
        <w:rPr>
          <w:sz w:val="16"/>
        </w:rPr>
        <w:t xml:space="preserve"> and low paid jobs.8 Uranium mining has also resulted in severe health and</w:t>
      </w:r>
      <w:r w:rsidRPr="00E3444B">
        <w:rPr>
          <w:sz w:val="12"/>
        </w:rPr>
        <w:t>¶</w:t>
      </w:r>
      <w:r w:rsidRPr="00E3444B">
        <w:rPr>
          <w:sz w:val="16"/>
        </w:rPr>
        <w:t xml:space="preserve"> environmental legacies for affected American Indian people and their lands. From</w:t>
      </w:r>
      <w:r w:rsidRPr="00E3444B">
        <w:rPr>
          <w:sz w:val="12"/>
        </w:rPr>
        <w:t>¶</w:t>
      </w:r>
      <w:r w:rsidRPr="00E3444B">
        <w:rPr>
          <w:sz w:val="16"/>
        </w:rPr>
        <w:t xml:space="preserve"> uranium mining on Navajo land, there have been at least 450 reported cancer deaths</w:t>
      </w:r>
      <w:r w:rsidRPr="00E3444B">
        <w:rPr>
          <w:sz w:val="12"/>
        </w:rPr>
        <w:t>¶</w:t>
      </w:r>
      <w:r w:rsidRPr="00E3444B">
        <w:rPr>
          <w:sz w:val="16"/>
        </w:rPr>
        <w:t xml:space="preserve"> among Navajo mining employees.9 Even now, the legacy of over 1000 abandoned</w:t>
      </w:r>
      <w:r w:rsidRPr="00E3444B">
        <w:rPr>
          <w:sz w:val="12"/>
        </w:rPr>
        <w:t>¶</w:t>
      </w:r>
      <w:r w:rsidRPr="00E3444B">
        <w:rPr>
          <w:sz w:val="16"/>
        </w:rPr>
        <w:t xml:space="preserve"> mines and uranium tailing piles is radioactive dust that continues to put people living</w:t>
      </w:r>
      <w:r w:rsidRPr="00E3444B">
        <w:rPr>
          <w:sz w:val="12"/>
        </w:rPr>
        <w:t>¶</w:t>
      </w:r>
      <w:r w:rsidRPr="00E3444B">
        <w:rPr>
          <w:sz w:val="16"/>
        </w:rPr>
        <w:t xml:space="preserve"> near tailing piles at a high risk for lung cancer.10</w:t>
      </w:r>
    </w:p>
    <w:p w:rsidR="00C02071" w:rsidRDefault="00C02071" w:rsidP="00C02071">
      <w:pPr>
        <w:pStyle w:val="Heading4"/>
      </w:pPr>
      <w:r w:rsidRPr="002E1A84">
        <w:t xml:space="preserve">Nuclear power increase CFCs which contribute more to warming than carbon dioxide and depletes the </w:t>
      </w:r>
      <w:r>
        <w:t>o</w:t>
      </w:r>
      <w:r w:rsidRPr="002E1A84">
        <w:t>zone</w:t>
      </w:r>
      <w:r>
        <w:t>.</w:t>
      </w:r>
    </w:p>
    <w:p w:rsidR="00C02071" w:rsidRDefault="00C02071" w:rsidP="00C02071">
      <w:r w:rsidRPr="005F00F3">
        <w:rPr>
          <w:rStyle w:val="StyleStyleBold12pt"/>
        </w:rPr>
        <w:t>Stein</w:t>
      </w:r>
      <w:r>
        <w:t xml:space="preserve">, Chairman of Three Mile Island Alert Inc., </w:t>
      </w:r>
      <w:r w:rsidRPr="005F00F3">
        <w:rPr>
          <w:rStyle w:val="StyleStyleBold12pt"/>
        </w:rPr>
        <w:t>‘8</w:t>
      </w:r>
    </w:p>
    <w:p w:rsidR="00C02071" w:rsidRDefault="00C02071" w:rsidP="00C02071">
      <w:r>
        <w:t xml:space="preserve">[Eric Joseph, “The "Brown Side" of Nuclear Power,” </w:t>
      </w:r>
    </w:p>
    <w:p w:rsidR="00C02071" w:rsidRPr="005F00F3" w:rsidRDefault="00C02071" w:rsidP="00C02071">
      <w:r>
        <w:t>http://www.depweb.state.pa.us/ news/</w:t>
      </w:r>
      <w:proofErr w:type="spellStart"/>
      <w:r>
        <w:t>cwp</w:t>
      </w:r>
      <w:proofErr w:type="spellEnd"/>
      <w:r>
        <w:t>/</w:t>
      </w:r>
      <w:proofErr w:type="spellStart"/>
      <w:r>
        <w:t>view.asp?A</w:t>
      </w:r>
      <w:proofErr w:type="spellEnd"/>
      <w:r>
        <w:t>=3&amp;Q=501756]</w:t>
      </w:r>
    </w:p>
    <w:p w:rsidR="00C02071" w:rsidRPr="005F00F3" w:rsidRDefault="00C02071" w:rsidP="00C02071">
      <w:pPr>
        <w:rPr>
          <w:sz w:val="16"/>
        </w:rPr>
      </w:pPr>
      <w:r w:rsidRPr="005F00F3">
        <w:rPr>
          <w:sz w:val="16"/>
        </w:rPr>
        <w:t>Nuclear advocates argue that the problem of greenhouse gases can be solved by nuclear power plants which do not emit carbon dioxide - at the point of production. What they don¹t tell you is what happens to the</w:t>
      </w:r>
      <w:r w:rsidRPr="002E1A84">
        <w:rPr>
          <w:u w:val="single"/>
        </w:rPr>
        <w:t xml:space="preserve"> </w:t>
      </w:r>
      <w:r w:rsidRPr="005F00F3">
        <w:rPr>
          <w:sz w:val="16"/>
        </w:rPr>
        <w:t xml:space="preserve">nuclear wonder pill before it is magically transformed into green penicillin. The nuclear-carbon shell game only works if you ignore the environmental cost on the "front end" of nuclear power production. </w:t>
      </w:r>
      <w:r w:rsidRPr="000F11E6">
        <w:rPr>
          <w:rStyle w:val="StyleBoldUnderline"/>
          <w:highlight w:val="yellow"/>
        </w:rPr>
        <w:t>From the moment uranium is mined</w:t>
      </w:r>
      <w:r w:rsidRPr="00897DA2">
        <w:rPr>
          <w:rStyle w:val="StyleBoldUnderline"/>
        </w:rPr>
        <w:t xml:space="preserve"> - then </w:t>
      </w:r>
      <w:r w:rsidRPr="000F11E6">
        <w:rPr>
          <w:rStyle w:val="StyleBoldUnderline"/>
          <w:highlight w:val="yellow"/>
        </w:rPr>
        <w:t>milled, enriched, fabricated and transported - it releases</w:t>
      </w:r>
      <w:r w:rsidRPr="00897DA2">
        <w:rPr>
          <w:rStyle w:val="StyleBoldUnderline"/>
        </w:rPr>
        <w:t xml:space="preserve"> large of airborne pollutants</w:t>
      </w:r>
      <w:r w:rsidRPr="005F00F3">
        <w:rPr>
          <w:sz w:val="16"/>
        </w:rPr>
        <w:t xml:space="preserve">. How much? Glad you asked. </w:t>
      </w:r>
      <w:r w:rsidRPr="00897DA2">
        <w:rPr>
          <w:rStyle w:val="StyleBoldUnderline"/>
        </w:rPr>
        <w:t>The enrichment of uranium</w:t>
      </w:r>
      <w:r w:rsidRPr="002E1A84">
        <w:rPr>
          <w:u w:val="single"/>
        </w:rPr>
        <w:t xml:space="preserve"> </w:t>
      </w:r>
      <w:r w:rsidRPr="005F00F3">
        <w:rPr>
          <w:sz w:val="16"/>
        </w:rPr>
        <w:t xml:space="preserve">at the Paducah Gaseous Diffusion plant </w:t>
      </w:r>
      <w:r w:rsidRPr="00897DA2">
        <w:rPr>
          <w:rStyle w:val="StyleBoldUnderline"/>
        </w:rPr>
        <w:t xml:space="preserve">releases </w:t>
      </w:r>
      <w:r w:rsidRPr="000F11E6">
        <w:rPr>
          <w:rStyle w:val="StyleBoldUnderline"/>
          <w:highlight w:val="yellow"/>
        </w:rPr>
        <w:t>massive amounts of</w:t>
      </w:r>
      <w:r w:rsidRPr="002E1A84">
        <w:rPr>
          <w:u w:val="single"/>
        </w:rPr>
        <w:t xml:space="preserve"> </w:t>
      </w:r>
      <w:r w:rsidRPr="005F00F3">
        <w:rPr>
          <w:sz w:val="16"/>
        </w:rPr>
        <w:t xml:space="preserve">chlorofluorocarbons </w:t>
      </w:r>
      <w:r w:rsidRPr="002E1A84">
        <w:rPr>
          <w:u w:val="single"/>
        </w:rPr>
        <w:t>(</w:t>
      </w:r>
      <w:r w:rsidRPr="000F11E6">
        <w:rPr>
          <w:rStyle w:val="StyleBoldUnderline"/>
          <w:highlight w:val="yellow"/>
        </w:rPr>
        <w:t>CFCs) which are more damaging as a global warmer than carbon dioxide. Nuclear fuel</w:t>
      </w:r>
      <w:r w:rsidRPr="00897DA2">
        <w:rPr>
          <w:rStyle w:val="StyleBoldUnderline"/>
        </w:rPr>
        <w:t xml:space="preserve"> production in America </w:t>
      </w:r>
      <w:r w:rsidRPr="000F11E6">
        <w:rPr>
          <w:rStyle w:val="StyleBoldUnderline"/>
          <w:highlight w:val="yellow"/>
        </w:rPr>
        <w:t>creates</w:t>
      </w:r>
      <w:r w:rsidRPr="00897DA2">
        <w:rPr>
          <w:rStyle w:val="StyleBoldUnderline"/>
        </w:rPr>
        <w:t xml:space="preserve"> at least </w:t>
      </w:r>
      <w:r w:rsidRPr="000F11E6">
        <w:rPr>
          <w:rStyle w:val="StyleBoldUnderline"/>
          <w:highlight w:val="yellow"/>
        </w:rPr>
        <w:t xml:space="preserve">800,000 pounds of CFCs annually. CFCs remain the primary agent for </w:t>
      </w:r>
      <w:r w:rsidRPr="00897DA2">
        <w:rPr>
          <w:rStyle w:val="StyleBoldUnderline"/>
        </w:rPr>
        <w:t xml:space="preserve">stratospheric </w:t>
      </w:r>
      <w:r w:rsidRPr="000F11E6">
        <w:rPr>
          <w:rStyle w:val="StyleBoldUnderline"/>
          <w:highlight w:val="yellow"/>
        </w:rPr>
        <w:t>ozone depletion</w:t>
      </w:r>
      <w:r w:rsidRPr="005F3DBF">
        <w:rPr>
          <w:rStyle w:val="UnderliningChar"/>
          <w:rFonts w:ascii="Garamond" w:eastAsiaTheme="minorHAnsi" w:hAnsi="Garamond"/>
        </w:rPr>
        <w:t>.</w:t>
      </w:r>
      <w:r w:rsidRPr="005F00F3">
        <w:rPr>
          <w:sz w:val="16"/>
        </w:rPr>
        <w:t xml:space="preserve"> The industry's official strategy to reduce CFC emissions was to close its Portsmouth enrichment plant and eliminate "roughly half as many miles of leaky pipes." The Ohio fuel plant is closed, but is undergoing a massive site cleanup to recover uranium, treat and isolate contaminated water and sewage, and decontaminate and remove miles of radioactive tubes, pipes and equipment. The production of fuel for nuclear reactors is extremely energy intensive. The Paducah plant, which is currently the plant is also undergoing a $191 million cleanup, requires the electrical output of two 1000-megawatt carbon dioxide producing, coal-fired plants.</w:t>
      </w:r>
    </w:p>
    <w:p w:rsidR="00C02071" w:rsidRDefault="00C02071" w:rsidP="00C02071">
      <w:pPr>
        <w:pStyle w:val="Heading4"/>
      </w:pPr>
      <w:r w:rsidRPr="002E1A84">
        <w:t>Ozone depletion causes extinction</w:t>
      </w:r>
      <w:r>
        <w:t>.</w:t>
      </w:r>
    </w:p>
    <w:p w:rsidR="00C02071" w:rsidRDefault="00C02071" w:rsidP="00C02071">
      <w:r w:rsidRPr="005F00F3">
        <w:rPr>
          <w:rStyle w:val="StyleStyleBold12pt"/>
        </w:rPr>
        <w:t>Williams</w:t>
      </w:r>
      <w:r>
        <w:t xml:space="preserve">, Author of </w:t>
      </w:r>
      <w:proofErr w:type="spellStart"/>
      <w:r>
        <w:t>Tetron</w:t>
      </w:r>
      <w:proofErr w:type="spellEnd"/>
      <w:r>
        <w:t xml:space="preserve"> Natural Unified Field Theory, </w:t>
      </w:r>
      <w:r w:rsidRPr="005F00F3">
        <w:rPr>
          <w:rStyle w:val="StyleStyleBold12pt"/>
        </w:rPr>
        <w:t>‘96</w:t>
      </w:r>
    </w:p>
    <w:p w:rsidR="00C02071" w:rsidRDefault="00C02071" w:rsidP="00C02071">
      <w:r>
        <w:t>[David Crockett, “</w:t>
      </w:r>
      <w:r w:rsidRPr="002E1A84">
        <w:t>THE SCIENTIFIC SPIRITUAL REVOLUTION</w:t>
      </w:r>
      <w:r>
        <w:t xml:space="preserve">”, 2-7-96, </w:t>
      </w:r>
    </w:p>
    <w:p w:rsidR="00C02071" w:rsidRPr="002E1A84" w:rsidRDefault="00C02071" w:rsidP="00C02071">
      <w:r>
        <w:t>http://www.angelfire.com/on/GEAR2000/video96.htmls]</w:t>
      </w:r>
    </w:p>
    <w:p w:rsidR="00C02071" w:rsidRPr="00C076CB" w:rsidRDefault="00C02071" w:rsidP="00C02071">
      <w:pPr>
        <w:rPr>
          <w:sz w:val="16"/>
        </w:rPr>
      </w:pPr>
      <w:r w:rsidRPr="00C076CB">
        <w:rPr>
          <w:sz w:val="16"/>
        </w:rPr>
        <w:t xml:space="preserve">Today all life on earth is threatened by many problems associated with the materialistic and shortsighted human activities out of harmony with nature that have led to an oxygen crisis from massive deforestation and fossil fuel combustion which has created global warming responsible for increased weather extremes, flooding, droughts, disease vectors, etc., and an </w:t>
      </w:r>
      <w:r w:rsidRPr="000F11E6">
        <w:rPr>
          <w:rStyle w:val="StyleBoldUnderline"/>
          <w:highlight w:val="yellow"/>
        </w:rPr>
        <w:t>ozone</w:t>
      </w:r>
      <w:r w:rsidRPr="00897DA2">
        <w:rPr>
          <w:rStyle w:val="StyleBoldUnderline"/>
        </w:rPr>
        <w:t xml:space="preserve"> layer </w:t>
      </w:r>
      <w:r w:rsidRPr="000F11E6">
        <w:rPr>
          <w:rStyle w:val="StyleBoldUnderline"/>
          <w:highlight w:val="yellow"/>
        </w:rPr>
        <w:t>depletion</w:t>
      </w:r>
      <w:r w:rsidRPr="00897DA2">
        <w:rPr>
          <w:rStyle w:val="StyleBoldUnderline"/>
        </w:rPr>
        <w:t xml:space="preserve"> that </w:t>
      </w:r>
      <w:r w:rsidRPr="000F11E6">
        <w:rPr>
          <w:rStyle w:val="StyleBoldUnderline"/>
          <w:highlight w:val="yellow"/>
        </w:rPr>
        <w:t>threatens all life</w:t>
      </w:r>
      <w:r w:rsidRPr="00897DA2">
        <w:rPr>
          <w:rStyle w:val="StyleBoldUnderline"/>
        </w:rPr>
        <w:t xml:space="preserve"> on earth </w:t>
      </w:r>
      <w:r w:rsidRPr="000F11E6">
        <w:rPr>
          <w:rStyle w:val="StyleBoldUnderline"/>
          <w:highlight w:val="yellow"/>
        </w:rPr>
        <w:t>by the imminent destruction of</w:t>
      </w:r>
      <w:r w:rsidRPr="00897DA2">
        <w:rPr>
          <w:rStyle w:val="StyleBoldUnderline"/>
        </w:rPr>
        <w:t xml:space="preserve"> the ocean's </w:t>
      </w:r>
      <w:r w:rsidRPr="000F11E6">
        <w:rPr>
          <w:rStyle w:val="StyleBoldUnderline"/>
          <w:highlight w:val="yellow"/>
        </w:rPr>
        <w:t>phytoplankton</w:t>
      </w:r>
      <w:r w:rsidRPr="00897DA2">
        <w:rPr>
          <w:rStyle w:val="StyleBoldUnderline"/>
        </w:rPr>
        <w:t xml:space="preserve"> </w:t>
      </w:r>
      <w:r w:rsidRPr="000F11E6">
        <w:rPr>
          <w:rStyle w:val="StyleBoldUnderline"/>
          <w:highlight w:val="yellow"/>
        </w:rPr>
        <w:t>which produce</w:t>
      </w:r>
      <w:r w:rsidRPr="00897DA2">
        <w:rPr>
          <w:rStyle w:val="StyleBoldUnderline"/>
        </w:rPr>
        <w:t xml:space="preserve"> over </w:t>
      </w:r>
      <w:r w:rsidRPr="000F11E6">
        <w:rPr>
          <w:rStyle w:val="StyleBoldUnderline"/>
          <w:highlight w:val="yellow"/>
        </w:rPr>
        <w:t>half of earth's oxygen and form the beginning of the</w:t>
      </w:r>
      <w:r w:rsidRPr="00897DA2">
        <w:rPr>
          <w:rStyle w:val="StyleBoldUnderline"/>
        </w:rPr>
        <w:t xml:space="preserve"> oceanic </w:t>
      </w:r>
      <w:r w:rsidRPr="000F11E6">
        <w:rPr>
          <w:rStyle w:val="StyleBoldUnderline"/>
          <w:highlight w:val="yellow"/>
        </w:rPr>
        <w:t>food chain</w:t>
      </w:r>
      <w:r w:rsidRPr="005F3DBF">
        <w:rPr>
          <w:rStyle w:val="UnderliningChar"/>
          <w:rFonts w:ascii="Garamond" w:eastAsiaTheme="minorHAnsi" w:hAnsi="Garamond"/>
        </w:rPr>
        <w:t>.</w:t>
      </w:r>
      <w:r w:rsidRPr="00C076CB">
        <w:rPr>
          <w:sz w:val="16"/>
        </w:rPr>
        <w:t xml:space="preserve"> Nuclear testing has caused lasting increases in seismic and volcanic activity, explainable by free energy science, which threatens cataclysmic earth changes. The danger of nuclear conflagration still exists. All these conditions have been predicted independently by many different religious prophecies since many hundreds of years ago. How can this be understood and resolved?</w:t>
      </w:r>
    </w:p>
    <w:p w:rsidR="00C02071" w:rsidRDefault="00C02071" w:rsidP="00C02071">
      <w:pPr>
        <w:pStyle w:val="Heading4"/>
      </w:pPr>
      <w:r>
        <w:lastRenderedPageBreak/>
        <w:t>Nuclear power produces heat emissions which exacerbate global warming</w:t>
      </w:r>
    </w:p>
    <w:p w:rsidR="00C02071" w:rsidRDefault="00C02071" w:rsidP="00C02071">
      <w:pPr>
        <w:rPr>
          <w:sz w:val="16"/>
        </w:rPr>
      </w:pPr>
      <w:r w:rsidRPr="000B3D56">
        <w:rPr>
          <w:rStyle w:val="Heading4Char"/>
        </w:rPr>
        <w:t>Science Daily 9</w:t>
      </w:r>
      <w:r>
        <w:rPr>
          <w:sz w:val="16"/>
        </w:rPr>
        <w:t xml:space="preserve"> (July 13</w:t>
      </w:r>
      <w:r w:rsidRPr="000B3D56">
        <w:rPr>
          <w:sz w:val="16"/>
          <w:vertAlign w:val="superscript"/>
        </w:rPr>
        <w:t>th</w:t>
      </w:r>
      <w:r>
        <w:rPr>
          <w:sz w:val="16"/>
        </w:rPr>
        <w:t xml:space="preserve">, </w:t>
      </w:r>
      <w:r w:rsidRPr="000B3D56">
        <w:rPr>
          <w:sz w:val="16"/>
        </w:rPr>
        <w:t>Trapping Carbon Dioxide Or Switching To Nuclear Power Not Enough To Solve Global Warming Problem, Experts Say</w:t>
      </w:r>
      <w:r>
        <w:rPr>
          <w:sz w:val="16"/>
        </w:rPr>
        <w:t xml:space="preserve">,  </w:t>
      </w:r>
      <w:r w:rsidRPr="000B3D56">
        <w:rPr>
          <w:sz w:val="16"/>
        </w:rPr>
        <w:t>http://www.sciencedaily.com/releases/2009/07/090713085248.htm</w:t>
      </w:r>
      <w:r>
        <w:rPr>
          <w:sz w:val="16"/>
        </w:rPr>
        <w:t>)</w:t>
      </w:r>
    </w:p>
    <w:p w:rsidR="00C02071" w:rsidRPr="00C076CB" w:rsidRDefault="00C02071" w:rsidP="00C02071">
      <w:pPr>
        <w:rPr>
          <w:sz w:val="16"/>
        </w:rPr>
      </w:pPr>
      <w:r w:rsidRPr="000F11E6">
        <w:rPr>
          <w:rStyle w:val="StyleBoldUnderline"/>
          <w:highlight w:val="yellow"/>
        </w:rPr>
        <w:t>Attempting to tackle climate change by</w:t>
      </w:r>
      <w:r w:rsidRPr="008642BC">
        <w:rPr>
          <w:sz w:val="16"/>
        </w:rPr>
        <w:t xml:space="preserve"> trapping carbon dioxide or </w:t>
      </w:r>
      <w:r w:rsidRPr="000F11E6">
        <w:rPr>
          <w:rStyle w:val="StyleBoldUnderline"/>
          <w:highlight w:val="yellow"/>
        </w:rPr>
        <w:t>switching to nuclear power will not solve the problem of global warming, according to</w:t>
      </w:r>
      <w:r w:rsidRPr="00897DA2">
        <w:rPr>
          <w:rStyle w:val="StyleBoldUnderline"/>
        </w:rPr>
        <w:t xml:space="preserve"> energy calculations published in the July issue of </w:t>
      </w:r>
      <w:r w:rsidRPr="000F11E6">
        <w:rPr>
          <w:rStyle w:val="StyleBoldUnderline"/>
          <w:highlight w:val="yellow"/>
        </w:rPr>
        <w:t>the International Journal of Global Warming</w:t>
      </w:r>
      <w:r w:rsidRPr="008642BC">
        <w:rPr>
          <w:sz w:val="16"/>
        </w:rPr>
        <w:t xml:space="preserve">.  Bo </w:t>
      </w:r>
      <w:proofErr w:type="spellStart"/>
      <w:r w:rsidRPr="008642BC">
        <w:rPr>
          <w:sz w:val="16"/>
        </w:rPr>
        <w:t>Nordell</w:t>
      </w:r>
      <w:proofErr w:type="spellEnd"/>
      <w:r w:rsidRPr="008642BC">
        <w:rPr>
          <w:sz w:val="16"/>
        </w:rPr>
        <w:t xml:space="preserve"> and Bruno </w:t>
      </w:r>
      <w:proofErr w:type="spellStart"/>
      <w:r w:rsidRPr="008642BC">
        <w:rPr>
          <w:sz w:val="16"/>
        </w:rPr>
        <w:t>Gervet</w:t>
      </w:r>
      <w:proofErr w:type="spellEnd"/>
      <w:r w:rsidRPr="008642BC">
        <w:rPr>
          <w:sz w:val="16"/>
        </w:rPr>
        <w:t xml:space="preserve"> of the Department of Civil and Environmental Engineering at </w:t>
      </w:r>
      <w:proofErr w:type="spellStart"/>
      <w:r w:rsidRPr="008642BC">
        <w:rPr>
          <w:sz w:val="16"/>
        </w:rPr>
        <w:t>Luleå</w:t>
      </w:r>
      <w:proofErr w:type="spellEnd"/>
      <w:r w:rsidRPr="008642BC">
        <w:rPr>
          <w:sz w:val="16"/>
        </w:rPr>
        <w:t xml:space="preserve"> University of Technology in Sweden have calculated the total energy emissions from the start of the industrial revolution in the 1880s to the modern day</w:t>
      </w:r>
      <w:r w:rsidRPr="00897DA2">
        <w:rPr>
          <w:rStyle w:val="StyleBoldUnderline"/>
        </w:rPr>
        <w:t>. They have worked out that using the increase in average global air temperature as a measure of global warming is an inadequate measure of climate change</w:t>
      </w:r>
      <w:r w:rsidRPr="008642BC">
        <w:rPr>
          <w:sz w:val="16"/>
        </w:rPr>
        <w:t xml:space="preserve">. They suggest that scientists must also take into account the total energy of the ground, ice masses and the seas if they are to model climate change accurately.  The researchers have calculated that the heat energy accumulated in the atmosphere corresponds to a mere 6.6% of global warming, while the remaining heat is stored in the ground (31.5%), melting ice (33.4%) and sea water (28.5%). They point out that net heat emissions between the industrial revolution circa 1880 and the modern era at 2000 correspond to almost three quarters of the accumulated heat, i.e., global warming, during that period.  Their calculations suggest that most measures to combat global warming, such as reducing our reliance on burning fossil fuels and switching to </w:t>
      </w:r>
      <w:proofErr w:type="spellStart"/>
      <w:r w:rsidRPr="008642BC">
        <w:rPr>
          <w:sz w:val="16"/>
        </w:rPr>
        <w:t>renewables</w:t>
      </w:r>
      <w:proofErr w:type="spellEnd"/>
      <w:r w:rsidRPr="008642BC">
        <w:rPr>
          <w:sz w:val="16"/>
        </w:rPr>
        <w:t xml:space="preserve"> like wind power and solar energy, will ultimately help in preventing catastrophic climate change in the long term. But the same calculations also show that trapping carbon dioxide, so-called carbon dioxide sequestration, and storing it deep underground or on the sea floor will have very little effect on global warming.  "Since </w:t>
      </w:r>
      <w:r w:rsidRPr="000F11E6">
        <w:rPr>
          <w:rStyle w:val="StyleBoldUnderline"/>
          <w:highlight w:val="yellow"/>
        </w:rPr>
        <w:t>net heat emissions accounts for most of the global warming</w:t>
      </w:r>
      <w:r w:rsidRPr="008642BC">
        <w:rPr>
          <w:sz w:val="16"/>
        </w:rPr>
        <w:t xml:space="preserve"> there is no or little reason for carbon dioxide sequestration," </w:t>
      </w:r>
      <w:proofErr w:type="spellStart"/>
      <w:r w:rsidRPr="008642BC">
        <w:rPr>
          <w:sz w:val="16"/>
        </w:rPr>
        <w:t>Nordell</w:t>
      </w:r>
      <w:proofErr w:type="spellEnd"/>
      <w:r w:rsidRPr="008642BC">
        <w:rPr>
          <w:sz w:val="16"/>
        </w:rPr>
        <w:t xml:space="preserve"> explains, "The increasing carbon dioxide emissions merely show how most net heat is produced.  The "missing" heat, 26%, is due to the greenhouse effect, natural variations in climate and/or an underestimation of net heat emissions, the researchers say. These calculations are actually rather conservative, the researchers say, and the missing heat may be much less.  </w:t>
      </w:r>
      <w:r w:rsidRPr="00897DA2">
        <w:rPr>
          <w:rStyle w:val="StyleBoldUnderline"/>
        </w:rPr>
        <w:t xml:space="preserve">The researchers also point out a flaw in the nuclear energy argument. </w:t>
      </w:r>
      <w:r w:rsidRPr="000F11E6">
        <w:rPr>
          <w:rStyle w:val="StyleBoldUnderline"/>
          <w:highlight w:val="yellow"/>
        </w:rPr>
        <w:t>Although nuclear power does not produce carbon dioxide emissions in the same way as burning fossil fuels it does produce heat emissions equivalent to three times the energy of the electricity it generates and so contributes to global warming significantly</w:t>
      </w:r>
      <w:r w:rsidRPr="008642BC">
        <w:rPr>
          <w:sz w:val="16"/>
        </w:rPr>
        <w:t xml:space="preserve">, </w:t>
      </w:r>
      <w:proofErr w:type="spellStart"/>
      <w:r w:rsidRPr="008642BC">
        <w:rPr>
          <w:sz w:val="16"/>
        </w:rPr>
        <w:t>Nordell</w:t>
      </w:r>
      <w:proofErr w:type="spellEnd"/>
      <w:r w:rsidRPr="008642BC">
        <w:rPr>
          <w:sz w:val="16"/>
        </w:rPr>
        <w:t xml:space="preserve"> adds.</w:t>
      </w:r>
    </w:p>
    <w:p w:rsidR="00B86958" w:rsidRPr="00F33962" w:rsidRDefault="00B86958" w:rsidP="00B86958">
      <w:pPr>
        <w:pStyle w:val="Heading4"/>
      </w:pPr>
      <w:r>
        <w:t xml:space="preserve">Warming </w:t>
      </w:r>
      <w:proofErr w:type="gramStart"/>
      <w:r>
        <w:t>causes</w:t>
      </w:r>
      <w:proofErr w:type="gramEnd"/>
      <w:r>
        <w:t xml:space="preserve"> extinction – creates </w:t>
      </w:r>
      <w:proofErr w:type="spellStart"/>
      <w:r>
        <w:t>deadzones</w:t>
      </w:r>
      <w:proofErr w:type="spellEnd"/>
      <w:r>
        <w:t>, acidifies the oceans, breaks down the food choice and leads to more diseases.</w:t>
      </w:r>
    </w:p>
    <w:p w:rsidR="00B86958" w:rsidRPr="00C961EC" w:rsidRDefault="00B86958" w:rsidP="00B86958">
      <w:proofErr w:type="spellStart"/>
      <w:r>
        <w:rPr>
          <w:rStyle w:val="StyleStyleBold12pt"/>
        </w:rPr>
        <w:t>Sify</w:t>
      </w:r>
      <w:proofErr w:type="spellEnd"/>
      <w:r>
        <w:rPr>
          <w:rStyle w:val="StyleStyleBold12pt"/>
        </w:rPr>
        <w:t xml:space="preserve"> </w:t>
      </w:r>
      <w:r w:rsidRPr="00F33962">
        <w:rPr>
          <w:rStyle w:val="StyleStyleBold12pt"/>
        </w:rPr>
        <w:t>10</w:t>
      </w:r>
      <w:r>
        <w:rPr>
          <w:rStyle w:val="Heading4Char"/>
        </w:rPr>
        <w:t xml:space="preserve"> </w:t>
      </w:r>
      <w:r>
        <w:t>(</w:t>
      </w:r>
      <w:proofErr w:type="spellStart"/>
      <w:r>
        <w:t>Sify</w:t>
      </w:r>
      <w:proofErr w:type="spellEnd"/>
      <w:r>
        <w:t xml:space="preserve">, </w:t>
      </w:r>
      <w:r w:rsidRPr="00945DC8">
        <w:t xml:space="preserve">Sydney newspaper citing </w:t>
      </w:r>
      <w:proofErr w:type="spellStart"/>
      <w:r w:rsidRPr="00945DC8">
        <w:t>Ove</w:t>
      </w:r>
      <w:proofErr w:type="spellEnd"/>
      <w:r w:rsidRPr="00945DC8">
        <w:t xml:space="preserve"> </w:t>
      </w:r>
      <w:proofErr w:type="spellStart"/>
      <w:r w:rsidRPr="00945DC8">
        <w:t>Hoegh-Guldberg</w:t>
      </w:r>
      <w:proofErr w:type="spellEnd"/>
      <w:r w:rsidRPr="00945DC8">
        <w:t>, professor at University of Queensland and Director of the Global Change Institute, and John Bruno, associate professor of Marine Science at UNC (</w:t>
      </w:r>
      <w:proofErr w:type="spellStart"/>
      <w:r w:rsidRPr="00945DC8">
        <w:t>Sify</w:t>
      </w:r>
      <w:proofErr w:type="spellEnd"/>
      <w:r w:rsidRPr="00945DC8">
        <w:t xml:space="preserve"> News, “Could unbridled climate changes lead to human extinction?”, </w:t>
      </w:r>
      <w:hyperlink r:id="rId10" w:history="1">
        <w:r w:rsidRPr="00945DC8">
          <w:t>http://www.sify.com/news/could-unbridled-climate-changes-lead-to-human-extinction-news-international-kgtrOhdaahc.html</w:t>
        </w:r>
      </w:hyperlink>
      <w:r>
        <w:t>)</w:t>
      </w:r>
    </w:p>
    <w:p w:rsidR="00B86958" w:rsidRPr="00312B4B" w:rsidRDefault="00B86958" w:rsidP="00B86958">
      <w:pPr>
        <w:rPr>
          <w:sz w:val="16"/>
        </w:rPr>
      </w:pPr>
      <w:r w:rsidRPr="00312B4B">
        <w:rPr>
          <w:sz w:val="16"/>
        </w:rPr>
        <w:t xml:space="preserve">The findings of the comprehensive report: </w:t>
      </w:r>
      <w:r w:rsidRPr="000F11E6">
        <w:rPr>
          <w:rStyle w:val="StyleBoldUnderline"/>
          <w:highlight w:val="yellow"/>
        </w:rPr>
        <w:t>'The impact of climate change</w:t>
      </w:r>
      <w:r w:rsidRPr="000F11E6">
        <w:rPr>
          <w:sz w:val="16"/>
          <w:highlight w:val="yellow"/>
        </w:rPr>
        <w:t xml:space="preserve"> </w:t>
      </w:r>
      <w:r w:rsidRPr="00312B4B">
        <w:rPr>
          <w:sz w:val="16"/>
        </w:rPr>
        <w:t xml:space="preserve">on the world's marine ecosystems' </w:t>
      </w:r>
      <w:r w:rsidRPr="000F11E6">
        <w:rPr>
          <w:rStyle w:val="StyleBoldUnderline"/>
          <w:highlight w:val="yellow"/>
        </w:rPr>
        <w:t xml:space="preserve">emerged from </w:t>
      </w:r>
      <w:r w:rsidRPr="001D5524">
        <w:rPr>
          <w:rStyle w:val="StyleBoldUnderline"/>
        </w:rPr>
        <w:t xml:space="preserve">a synthesis of </w:t>
      </w:r>
      <w:r w:rsidRPr="000F11E6">
        <w:rPr>
          <w:rStyle w:val="StyleBoldUnderline"/>
          <w:highlight w:val="yellow"/>
        </w:rPr>
        <w:t>recent research on the world's oceans</w:t>
      </w:r>
      <w:r w:rsidRPr="001D5524">
        <w:rPr>
          <w:rStyle w:val="StyleBoldUnderline"/>
        </w:rPr>
        <w:t>, carried out by two of the world's leading marine scientists</w:t>
      </w:r>
      <w:r w:rsidRPr="00312B4B">
        <w:rPr>
          <w:sz w:val="16"/>
        </w:rPr>
        <w:t xml:space="preserve">. One of the authors of the report is </w:t>
      </w:r>
      <w:proofErr w:type="spellStart"/>
      <w:r w:rsidRPr="00312B4B">
        <w:rPr>
          <w:sz w:val="16"/>
        </w:rPr>
        <w:t>Ove</w:t>
      </w:r>
      <w:proofErr w:type="spellEnd"/>
      <w:r w:rsidRPr="00312B4B">
        <w:rPr>
          <w:sz w:val="16"/>
        </w:rPr>
        <w:t xml:space="preserve"> </w:t>
      </w:r>
      <w:proofErr w:type="spellStart"/>
      <w:r w:rsidRPr="00312B4B">
        <w:rPr>
          <w:sz w:val="16"/>
        </w:rPr>
        <w:t>Hoegh-Guldberg</w:t>
      </w:r>
      <w:proofErr w:type="spellEnd"/>
      <w:r w:rsidRPr="00312B4B">
        <w:rPr>
          <w:sz w:val="16"/>
        </w:rPr>
        <w:t xml:space="preserve">, professor at The University of Queensland and the director of its Global Change Institute (GCI). </w:t>
      </w:r>
      <w:r w:rsidRPr="000F11E6">
        <w:rPr>
          <w:rStyle w:val="StyleBoldUnderline"/>
          <w:highlight w:val="yellow"/>
        </w:rPr>
        <w:t>'We may see sudden, unexpected changes that have serious ramifications</w:t>
      </w:r>
      <w:r w:rsidRPr="000F11E6">
        <w:rPr>
          <w:sz w:val="16"/>
          <w:highlight w:val="yellow"/>
        </w:rPr>
        <w:t xml:space="preserve"> </w:t>
      </w:r>
      <w:r w:rsidRPr="00312B4B">
        <w:rPr>
          <w:sz w:val="16"/>
        </w:rPr>
        <w:t xml:space="preserve">for the overall well-being of humans, </w:t>
      </w:r>
      <w:r w:rsidRPr="000F11E6">
        <w:rPr>
          <w:rStyle w:val="StyleBoldUnderline"/>
          <w:highlight w:val="yellow"/>
        </w:rPr>
        <w:t>including the capacity of the planet to support people</w:t>
      </w:r>
      <w:r w:rsidRPr="001D5524">
        <w:rPr>
          <w:rStyle w:val="StyleBoldUnderline"/>
        </w:rPr>
        <w:t xml:space="preserve">. </w:t>
      </w:r>
      <w:r w:rsidRPr="00312B4B">
        <w:rPr>
          <w:sz w:val="16"/>
        </w:rPr>
        <w:t xml:space="preserve">This is further </w:t>
      </w:r>
      <w:r w:rsidRPr="000F11E6">
        <w:rPr>
          <w:rStyle w:val="StyleBoldUnderline"/>
          <w:highlight w:val="yellow"/>
        </w:rPr>
        <w:t xml:space="preserve">evidence that we are </w:t>
      </w:r>
      <w:r w:rsidRPr="001D5524">
        <w:rPr>
          <w:rStyle w:val="StyleBoldUnderline"/>
        </w:rPr>
        <w:t xml:space="preserve">well </w:t>
      </w:r>
      <w:r w:rsidRPr="000F11E6">
        <w:rPr>
          <w:rStyle w:val="StyleBoldUnderline"/>
          <w:highlight w:val="yellow"/>
        </w:rPr>
        <w:t>on the way to</w:t>
      </w:r>
      <w:r w:rsidRPr="000F11E6">
        <w:rPr>
          <w:sz w:val="16"/>
          <w:highlight w:val="yellow"/>
        </w:rPr>
        <w:t xml:space="preserve"> </w:t>
      </w:r>
      <w:r w:rsidRPr="00312B4B">
        <w:rPr>
          <w:sz w:val="16"/>
        </w:rPr>
        <w:t xml:space="preserve">the next great </w:t>
      </w:r>
      <w:r w:rsidRPr="000F11E6">
        <w:rPr>
          <w:rStyle w:val="StyleBoldUnderline"/>
          <w:highlight w:val="yellow"/>
        </w:rPr>
        <w:t xml:space="preserve">extinction </w:t>
      </w:r>
      <w:r w:rsidRPr="00312B4B">
        <w:rPr>
          <w:sz w:val="16"/>
        </w:rPr>
        <w:t xml:space="preserve">event,' says </w:t>
      </w:r>
      <w:proofErr w:type="spellStart"/>
      <w:r w:rsidRPr="00312B4B">
        <w:rPr>
          <w:sz w:val="16"/>
        </w:rPr>
        <w:t>Hoegh-Guldberg</w:t>
      </w:r>
      <w:proofErr w:type="spellEnd"/>
      <w:r w:rsidRPr="00312B4B">
        <w:rPr>
          <w:sz w:val="16"/>
        </w:rPr>
        <w:t xml:space="preserve">. 'The findings have enormous implications for mankind, particularly </w:t>
      </w:r>
      <w:r w:rsidRPr="000F11E6">
        <w:rPr>
          <w:rStyle w:val="StyleBoldUnderline"/>
          <w:highlight w:val="yellow"/>
        </w:rPr>
        <w:t>if the trend continues</w:t>
      </w:r>
      <w:r w:rsidRPr="001D5524">
        <w:rPr>
          <w:rStyle w:val="StyleBoldUnderline"/>
        </w:rPr>
        <w:t xml:space="preserve">. </w:t>
      </w:r>
      <w:r w:rsidRPr="000F11E6">
        <w:rPr>
          <w:rStyle w:val="StyleBoldUnderline"/>
          <w:highlight w:val="yellow"/>
        </w:rPr>
        <w:t xml:space="preserve">The </w:t>
      </w:r>
      <w:r w:rsidRPr="00312B4B">
        <w:rPr>
          <w:sz w:val="16"/>
        </w:rPr>
        <w:t xml:space="preserve">earth's </w:t>
      </w:r>
      <w:r w:rsidRPr="000F11E6">
        <w:rPr>
          <w:rStyle w:val="StyleBoldUnderline"/>
          <w:highlight w:val="yellow"/>
        </w:rPr>
        <w:t xml:space="preserve">ocean, which produces half of the oxygen we breathe </w:t>
      </w:r>
      <w:r w:rsidRPr="001D5524">
        <w:rPr>
          <w:rStyle w:val="StyleBoldUnderline"/>
        </w:rPr>
        <w:t>and absorbs 30 per cent of human-generated carbon dioxide,</w:t>
      </w:r>
      <w:r w:rsidRPr="00A472FE">
        <w:rPr>
          <w:rStyle w:val="StyleBoldUnderline"/>
        </w:rPr>
        <w:t xml:space="preserve"> </w:t>
      </w:r>
      <w:r w:rsidRPr="00312B4B">
        <w:rPr>
          <w:sz w:val="16"/>
        </w:rPr>
        <w:t xml:space="preserve">is equivalent to its heart and lungs. This study </w:t>
      </w:r>
      <w:r w:rsidRPr="000F11E6">
        <w:rPr>
          <w:rStyle w:val="StyleBoldUnderline"/>
          <w:highlight w:val="yellow"/>
        </w:rPr>
        <w:t xml:space="preserve">shows </w:t>
      </w:r>
      <w:r w:rsidRPr="00312B4B">
        <w:rPr>
          <w:sz w:val="16"/>
        </w:rPr>
        <w:t xml:space="preserve">worrying </w:t>
      </w:r>
      <w:r w:rsidRPr="000F11E6">
        <w:rPr>
          <w:rStyle w:val="StyleBoldUnderline"/>
          <w:highlight w:val="yellow"/>
        </w:rPr>
        <w:t>signs of ill-health</w:t>
      </w:r>
      <w:r w:rsidRPr="001D5524">
        <w:rPr>
          <w:rStyle w:val="StyleBoldUnderline"/>
        </w:rPr>
        <w:t>.</w:t>
      </w:r>
      <w:r w:rsidRPr="00312B4B">
        <w:rPr>
          <w:sz w:val="16"/>
        </w:rPr>
        <w:t xml:space="preserve"> It's as if the earth has been smoking two packs of cigarettes a day</w:t>
      </w:r>
      <w:proofErr w:type="gramStart"/>
      <w:r w:rsidRPr="00312B4B">
        <w:rPr>
          <w:sz w:val="16"/>
        </w:rPr>
        <w:t>!,</w:t>
      </w:r>
      <w:proofErr w:type="gramEnd"/>
      <w:r w:rsidRPr="00312B4B">
        <w:rPr>
          <w:sz w:val="16"/>
        </w:rPr>
        <w:t xml:space="preserve">' he added. 'We are entering a period in which the ocean services upon which humanity depends are undergoing massive change and in some cases beginning to fail', he added. The 'fundamental and comprehensive' </w:t>
      </w:r>
      <w:r w:rsidRPr="000F11E6">
        <w:rPr>
          <w:rStyle w:val="StyleBoldUnderline"/>
          <w:highlight w:val="yellow"/>
        </w:rPr>
        <w:t xml:space="preserve">changes </w:t>
      </w:r>
      <w:r w:rsidRPr="00312B4B">
        <w:rPr>
          <w:sz w:val="16"/>
        </w:rPr>
        <w:t xml:space="preserve">to marine life identified in the report </w:t>
      </w:r>
      <w:r w:rsidRPr="000F11E6">
        <w:rPr>
          <w:rStyle w:val="StyleBoldUnderline"/>
          <w:highlight w:val="yellow"/>
        </w:rPr>
        <w:t xml:space="preserve">include rapidly warming and acidifying </w:t>
      </w:r>
      <w:r w:rsidRPr="001D5524">
        <w:rPr>
          <w:rStyle w:val="StyleBoldUnderline"/>
        </w:rPr>
        <w:t xml:space="preserve">oceans, </w:t>
      </w:r>
      <w:r w:rsidRPr="000F11E6">
        <w:rPr>
          <w:rStyle w:val="StyleBoldUnderline"/>
          <w:highlight w:val="yellow"/>
        </w:rPr>
        <w:t>changes in water circulation and expansion of dead zones</w:t>
      </w:r>
      <w:r w:rsidRPr="000F11E6">
        <w:rPr>
          <w:sz w:val="16"/>
          <w:highlight w:val="yellow"/>
        </w:rPr>
        <w:t xml:space="preserve"> </w:t>
      </w:r>
      <w:r w:rsidRPr="00312B4B">
        <w:rPr>
          <w:sz w:val="16"/>
        </w:rPr>
        <w:t xml:space="preserve">within the ocean depths. These are driving major changes in marine ecosystems: </w:t>
      </w:r>
      <w:r w:rsidRPr="000F11E6">
        <w:rPr>
          <w:rStyle w:val="StyleBoldUnderline"/>
          <w:highlight w:val="yellow"/>
        </w:rPr>
        <w:t xml:space="preserve">less </w:t>
      </w:r>
      <w:r w:rsidRPr="00312B4B">
        <w:rPr>
          <w:sz w:val="16"/>
        </w:rPr>
        <w:t xml:space="preserve">abundant coral </w:t>
      </w:r>
      <w:r w:rsidRPr="000F11E6">
        <w:rPr>
          <w:rStyle w:val="StyleBoldUnderline"/>
          <w:highlight w:val="yellow"/>
        </w:rPr>
        <w:t>reefs</w:t>
      </w:r>
      <w:r w:rsidRPr="00312B4B">
        <w:rPr>
          <w:sz w:val="16"/>
        </w:rPr>
        <w:t xml:space="preserve">, sea grasses and </w:t>
      </w:r>
      <w:r w:rsidRPr="001D5524">
        <w:rPr>
          <w:rStyle w:val="StyleBoldUnderline"/>
        </w:rPr>
        <w:t>mangroves</w:t>
      </w:r>
      <w:r w:rsidRPr="00A472FE">
        <w:rPr>
          <w:rStyle w:val="StyleBoldUnderline"/>
        </w:rPr>
        <w:t xml:space="preserve"> </w:t>
      </w:r>
      <w:r w:rsidRPr="00312B4B">
        <w:rPr>
          <w:sz w:val="16"/>
        </w:rPr>
        <w:t xml:space="preserve">(important </w:t>
      </w:r>
      <w:r w:rsidRPr="001D5524">
        <w:rPr>
          <w:rStyle w:val="StyleBoldUnderline"/>
        </w:rPr>
        <w:t>fish</w:t>
      </w:r>
      <w:r w:rsidRPr="00A472FE">
        <w:rPr>
          <w:rStyle w:val="StyleBoldUnderline"/>
        </w:rPr>
        <w:t xml:space="preserve"> </w:t>
      </w:r>
      <w:r w:rsidRPr="00312B4B">
        <w:rPr>
          <w:sz w:val="16"/>
        </w:rPr>
        <w:t xml:space="preserve">nurseries); fewer, smaller fish; a </w:t>
      </w:r>
      <w:r w:rsidRPr="000F11E6">
        <w:rPr>
          <w:rStyle w:val="StyleBoldUnderline"/>
          <w:highlight w:val="yellow"/>
        </w:rPr>
        <w:t>breakdown in food chains</w:t>
      </w:r>
      <w:r w:rsidRPr="00312B4B">
        <w:rPr>
          <w:sz w:val="16"/>
        </w:rPr>
        <w:t xml:space="preserve">; changes in the distribution of marine life; </w:t>
      </w:r>
      <w:r w:rsidRPr="000F11E6">
        <w:rPr>
          <w:rStyle w:val="StyleBoldUnderline"/>
          <w:highlight w:val="yellow"/>
        </w:rPr>
        <w:t xml:space="preserve">and more </w:t>
      </w:r>
      <w:r w:rsidRPr="00312B4B">
        <w:rPr>
          <w:sz w:val="16"/>
        </w:rPr>
        <w:t>frequent</w:t>
      </w:r>
      <w:r w:rsidRPr="00A472FE">
        <w:rPr>
          <w:rStyle w:val="StyleBoldUnderline"/>
        </w:rPr>
        <w:t xml:space="preserve"> </w:t>
      </w:r>
      <w:r w:rsidRPr="000F11E6">
        <w:rPr>
          <w:rStyle w:val="StyleBoldUnderline"/>
          <w:highlight w:val="yellow"/>
        </w:rPr>
        <w:t xml:space="preserve">diseases </w:t>
      </w:r>
      <w:r w:rsidRPr="001D5524">
        <w:rPr>
          <w:rStyle w:val="StyleBoldUnderline"/>
        </w:rPr>
        <w:t>and pests</w:t>
      </w:r>
      <w:r w:rsidRPr="00A472FE">
        <w:rPr>
          <w:rStyle w:val="StyleBoldUnderline"/>
        </w:rPr>
        <w:t xml:space="preserve"> </w:t>
      </w:r>
      <w:r w:rsidRPr="00312B4B">
        <w:rPr>
          <w:sz w:val="16"/>
        </w:rPr>
        <w:t xml:space="preserve">among marine organisms. Study co-author John F Bruno, associate professor in marine science </w:t>
      </w:r>
      <w:r w:rsidRPr="00312B4B">
        <w:rPr>
          <w:sz w:val="16"/>
        </w:rPr>
        <w:lastRenderedPageBreak/>
        <w:t xml:space="preserve">at The University of North Carolina, says </w:t>
      </w:r>
      <w:r w:rsidRPr="001D5524">
        <w:rPr>
          <w:rStyle w:val="StyleBoldUnderline"/>
        </w:rPr>
        <w:t xml:space="preserve">greenhouse gas </w:t>
      </w:r>
      <w:r w:rsidRPr="000F11E6">
        <w:rPr>
          <w:rStyle w:val="StyleBoldUnderline"/>
          <w:highlight w:val="yellow"/>
        </w:rPr>
        <w:t>emissions are modifying many physi</w:t>
      </w:r>
      <w:r w:rsidRPr="001D5524">
        <w:rPr>
          <w:rStyle w:val="StyleBoldUnderline"/>
        </w:rPr>
        <w:t xml:space="preserve">cal and geochemical </w:t>
      </w:r>
      <w:r w:rsidRPr="000F11E6">
        <w:rPr>
          <w:rStyle w:val="StyleBoldUnderline"/>
          <w:highlight w:val="yellow"/>
        </w:rPr>
        <w:t xml:space="preserve">aspects </w:t>
      </w:r>
      <w:r w:rsidRPr="00312B4B">
        <w:rPr>
          <w:sz w:val="16"/>
        </w:rPr>
        <w:t xml:space="preserve">of the planet's oceans, </w:t>
      </w:r>
      <w:r w:rsidRPr="000F11E6">
        <w:rPr>
          <w:rStyle w:val="StyleBoldUnderline"/>
          <w:highlight w:val="yellow"/>
        </w:rPr>
        <w:t>in ways 'unprecedented</w:t>
      </w:r>
      <w:r w:rsidRPr="000F11E6">
        <w:rPr>
          <w:sz w:val="16"/>
          <w:highlight w:val="yellow"/>
        </w:rPr>
        <w:t xml:space="preserve"> </w:t>
      </w:r>
      <w:r w:rsidRPr="000F11E6">
        <w:rPr>
          <w:rStyle w:val="StyleBoldUnderline"/>
          <w:highlight w:val="yellow"/>
        </w:rPr>
        <w:t xml:space="preserve">in </w:t>
      </w:r>
      <w:r w:rsidRPr="00391E7D">
        <w:rPr>
          <w:rStyle w:val="StyleBoldUnderline"/>
        </w:rPr>
        <w:t>nearly</w:t>
      </w:r>
      <w:r w:rsidRPr="000F11E6">
        <w:rPr>
          <w:rStyle w:val="StyleBoldUnderline"/>
          <w:highlight w:val="yellow"/>
        </w:rPr>
        <w:t xml:space="preserve"> a million years'</w:t>
      </w:r>
      <w:r w:rsidRPr="00312B4B">
        <w:rPr>
          <w:sz w:val="16"/>
        </w:rPr>
        <w:t>. 'This is causing fundamental and comprehensive changes to the way marine ecosystems function,' Bruno warned, according to a GCI release. These findings were published in Science.</w:t>
      </w:r>
    </w:p>
    <w:p w:rsidR="00A450C7" w:rsidRDefault="00A450C7" w:rsidP="00A450C7">
      <w:pPr>
        <w:pStyle w:val="Heading4"/>
      </w:pPr>
      <w:r>
        <w:t xml:space="preserve">Yucca </w:t>
      </w:r>
      <w:proofErr w:type="gramStart"/>
      <w:r>
        <w:t>mountain</w:t>
      </w:r>
      <w:proofErr w:type="gramEnd"/>
      <w:r>
        <w:t xml:space="preserve"> will be approved to store nuclear waste after the election cycle. </w:t>
      </w:r>
    </w:p>
    <w:p w:rsidR="00A450C7" w:rsidRDefault="00A450C7" w:rsidP="00A450C7">
      <w:r>
        <w:rPr>
          <w:rStyle w:val="StyleStyleBold12pt"/>
        </w:rPr>
        <w:t>Greenville Online, ‘12</w:t>
      </w:r>
    </w:p>
    <w:p w:rsidR="00A450C7" w:rsidRDefault="00A450C7" w:rsidP="00A450C7">
      <w:r>
        <w:t xml:space="preserve">[“Yucca Mountain gets potential nudge”, 8-8-12, </w:t>
      </w:r>
    </w:p>
    <w:p w:rsidR="00A450C7" w:rsidRDefault="00A450C7" w:rsidP="00A450C7">
      <w:r w:rsidRPr="00A450C7">
        <w:t>http://www.greenvilleonline.com/article/20120809/OPINION/308090006/Yucca-Mountain-gets-potential-nudge</w:t>
      </w:r>
      <w:r>
        <w:t>, RSR]</w:t>
      </w:r>
    </w:p>
    <w:p w:rsidR="00A450C7" w:rsidRDefault="00A450C7" w:rsidP="00A450C7">
      <w:pPr>
        <w:tabs>
          <w:tab w:val="left" w:pos="3330"/>
        </w:tabs>
      </w:pPr>
      <w:r w:rsidRPr="003B239D">
        <w:rPr>
          <w:sz w:val="16"/>
        </w:rPr>
        <w:t xml:space="preserve">A court order to move ahead with the evaluation would be a step forward — albeit a small one — for Yucca Mountain. The project has barely been on life support since President Barack Obama ordered the federal government to stop all work on the project. However, </w:t>
      </w:r>
      <w:r w:rsidRPr="000F11E6">
        <w:rPr>
          <w:rStyle w:val="StyleBoldUnderline"/>
          <w:highlight w:val="yellow"/>
        </w:rPr>
        <w:t>heading into 2013 when there could be new leadership</w:t>
      </w:r>
      <w:r w:rsidRPr="003B239D">
        <w:rPr>
          <w:rStyle w:val="StyleBoldUnderline"/>
        </w:rPr>
        <w:t xml:space="preserve"> in the White House and a Congress </w:t>
      </w:r>
      <w:r w:rsidRPr="000F11E6">
        <w:rPr>
          <w:rStyle w:val="StyleBoldUnderline"/>
          <w:highlight w:val="yellow"/>
        </w:rPr>
        <w:t>that’s more supportive of Yucca Mountain, it could give the project enough life to resurrect it</w:t>
      </w:r>
      <w:r w:rsidRPr="000F11E6">
        <w:rPr>
          <w:sz w:val="16"/>
          <w:highlight w:val="yellow"/>
        </w:rPr>
        <w:t>.</w:t>
      </w:r>
      <w:r w:rsidRPr="003B239D">
        <w:rPr>
          <w:sz w:val="16"/>
        </w:rPr>
        <w:t xml:space="preserve"> That’s what should happen. </w:t>
      </w:r>
      <w:r w:rsidRPr="000F11E6">
        <w:rPr>
          <w:rStyle w:val="StyleBoldUnderline"/>
          <w:highlight w:val="yellow"/>
        </w:rPr>
        <w:t>Yucca</w:t>
      </w:r>
      <w:r w:rsidRPr="003B239D">
        <w:rPr>
          <w:rStyle w:val="StyleBoldUnderline"/>
        </w:rPr>
        <w:t xml:space="preserve"> Mountain r</w:t>
      </w:r>
      <w:r w:rsidRPr="000F11E6">
        <w:rPr>
          <w:rStyle w:val="StyleBoldUnderline"/>
          <w:highlight w:val="yellow"/>
        </w:rPr>
        <w:t>emains the only viable option on the table for disposing of</w:t>
      </w:r>
      <w:r w:rsidRPr="003B239D">
        <w:rPr>
          <w:rStyle w:val="StyleBoldUnderline"/>
        </w:rPr>
        <w:t xml:space="preserve"> the nation’s </w:t>
      </w:r>
      <w:r w:rsidRPr="000F11E6">
        <w:rPr>
          <w:rStyle w:val="StyleBoldUnderline"/>
          <w:highlight w:val="yellow"/>
        </w:rPr>
        <w:t>nuclear waste</w:t>
      </w:r>
      <w:r w:rsidRPr="003B239D">
        <w:rPr>
          <w:rStyle w:val="StyleBoldUnderline"/>
        </w:rPr>
        <w:t>. The White House and Congress</w:t>
      </w:r>
      <w:r w:rsidRPr="003B239D">
        <w:rPr>
          <w:sz w:val="16"/>
        </w:rPr>
        <w:t xml:space="preserve"> — led by Democratic Sen. Harry Reid of Nevada — </w:t>
      </w:r>
      <w:r w:rsidRPr="003B239D">
        <w:rPr>
          <w:rStyle w:val="StyleBoldUnderline"/>
        </w:rPr>
        <w:t xml:space="preserve">have dragged their feet on the issue and all but killed it, but </w:t>
      </w:r>
      <w:r w:rsidRPr="000F11E6">
        <w:rPr>
          <w:rStyle w:val="StyleBoldUnderline"/>
          <w:highlight w:val="yellow"/>
        </w:rPr>
        <w:t>no other options have been suggested by opponents</w:t>
      </w:r>
      <w:r w:rsidRPr="000F11E6">
        <w:rPr>
          <w:sz w:val="16"/>
          <w:highlight w:val="yellow"/>
        </w:rPr>
        <w:t>.</w:t>
      </w:r>
    </w:p>
    <w:p w:rsidR="00B86958" w:rsidRPr="00361C40" w:rsidRDefault="00B86958" w:rsidP="00B86958">
      <w:pPr>
        <w:pStyle w:val="Heading4"/>
        <w:rPr>
          <w:rFonts w:ascii="Calibri" w:hAnsi="Calibri"/>
        </w:rPr>
      </w:pPr>
      <w:r>
        <w:rPr>
          <w:rFonts w:ascii="Calibri" w:hAnsi="Calibri"/>
        </w:rPr>
        <w:t>Nuclear waste storage in Y</w:t>
      </w:r>
      <w:r w:rsidRPr="00361C40">
        <w:rPr>
          <w:rFonts w:ascii="Calibri" w:hAnsi="Calibri"/>
        </w:rPr>
        <w:t>ucca results in extinction – top geologists agree.</w:t>
      </w:r>
    </w:p>
    <w:p w:rsidR="00B86958" w:rsidRPr="00361C40" w:rsidRDefault="00B86958" w:rsidP="00B86958">
      <w:r w:rsidRPr="00361C40">
        <w:rPr>
          <w:rStyle w:val="StyleStyleBold12pt"/>
        </w:rPr>
        <w:t xml:space="preserve">Broad 90 </w:t>
      </w:r>
      <w:r w:rsidRPr="00361C40">
        <w:t xml:space="preserve">(William, NYT Staff, </w:t>
      </w:r>
      <w:proofErr w:type="gramStart"/>
      <w:r w:rsidRPr="00361C40">
        <w:t>The</w:t>
      </w:r>
      <w:proofErr w:type="gramEnd"/>
      <w:r w:rsidRPr="00361C40">
        <w:t xml:space="preserve"> New York Times, November 18)</w:t>
      </w:r>
    </w:p>
    <w:p w:rsidR="00B86958" w:rsidRPr="00361C40" w:rsidRDefault="00B86958" w:rsidP="00B86958">
      <w:pPr>
        <w:rPr>
          <w:b/>
          <w:sz w:val="26"/>
        </w:rPr>
      </w:pPr>
    </w:p>
    <w:p w:rsidR="00B86958" w:rsidRDefault="00B86958" w:rsidP="00B86958">
      <w:pPr>
        <w:rPr>
          <w:sz w:val="16"/>
        </w:rPr>
      </w:pPr>
      <w:r w:rsidRPr="00361C40">
        <w:rPr>
          <w:sz w:val="16"/>
        </w:rPr>
        <w:t>One scientist, however, has quietly but persistently warned that this vision of a safe repository is little more than a delusion.</w:t>
      </w:r>
      <w:r w:rsidRPr="00361C40">
        <w:rPr>
          <w:sz w:val="12"/>
        </w:rPr>
        <w:t>¶</w:t>
      </w:r>
      <w:r w:rsidRPr="00361C40">
        <w:rPr>
          <w:sz w:val="16"/>
        </w:rPr>
        <w:t xml:space="preserve"> Jerry S. </w:t>
      </w:r>
      <w:r w:rsidRPr="00361C40">
        <w:rPr>
          <w:rStyle w:val="StyleBoldUnderline"/>
        </w:rPr>
        <w:t>Szymanski</w:t>
      </w:r>
      <w:r w:rsidRPr="00361C40">
        <w:rPr>
          <w:sz w:val="16"/>
        </w:rPr>
        <w:t xml:space="preserve"> (pronounced </w:t>
      </w:r>
      <w:proofErr w:type="spellStart"/>
      <w:r w:rsidRPr="00361C40">
        <w:rPr>
          <w:sz w:val="16"/>
        </w:rPr>
        <w:t>sha</w:t>
      </w:r>
      <w:proofErr w:type="spellEnd"/>
      <w:r w:rsidRPr="00361C40">
        <w:rPr>
          <w:sz w:val="16"/>
        </w:rPr>
        <w:t xml:space="preserve">-MAN-ski) is a geologist who works on the Yucca Mountain project for the United States Department of Energy, which </w:t>
      </w:r>
      <w:r w:rsidRPr="00361C40">
        <w:rPr>
          <w:rStyle w:val="StyleBoldUnderline"/>
        </w:rPr>
        <w:t xml:space="preserve">is in charge of evaluating the site </w:t>
      </w:r>
      <w:r w:rsidRPr="00361C40">
        <w:rPr>
          <w:sz w:val="16"/>
        </w:rPr>
        <w:t xml:space="preserve">and would run the repository. For years, </w:t>
      </w:r>
      <w:r w:rsidRPr="00361C40">
        <w:rPr>
          <w:rStyle w:val="StyleBoldUnderline"/>
        </w:rPr>
        <w:t xml:space="preserve">he has argued that </w:t>
      </w:r>
      <w:r w:rsidRPr="000F11E6">
        <w:rPr>
          <w:rStyle w:val="StyleBoldUnderline"/>
          <w:highlight w:val="yellow"/>
        </w:rPr>
        <w:t>ground water under the mountain could eventually well up, flood the facility and prompt a calamity</w:t>
      </w:r>
      <w:r w:rsidRPr="00361C40">
        <w:rPr>
          <w:rStyle w:val="StyleBoldUnderline"/>
        </w:rPr>
        <w:t xml:space="preserve"> of vast proportions. The geological action is easy to visualize. Crustal stresses in the area slowly open fractures and faults under and within the mountain. Water seeps into them. </w:t>
      </w:r>
      <w:r w:rsidRPr="000F11E6">
        <w:rPr>
          <w:rStyle w:val="StyleBoldUnderline"/>
          <w:highlight w:val="yellow"/>
        </w:rPr>
        <w:t>An earthquake occurs, compressing the fractures and forcing the ground water upward into the dump</w:t>
      </w:r>
      <w:r w:rsidRPr="00361C40">
        <w:rPr>
          <w:rStyle w:val="StyleBoldUnderline"/>
        </w:rPr>
        <w:t>. As the inrushing water comes into contact with the hot canisters of nuclear waste</w:t>
      </w:r>
      <w:r w:rsidRPr="000F11E6">
        <w:rPr>
          <w:rStyle w:val="StyleBoldUnderline"/>
          <w:highlight w:val="yellow"/>
        </w:rPr>
        <w:t>, the water is vaporized, threatening to cause explosions</w:t>
      </w:r>
      <w:r w:rsidRPr="00361C40">
        <w:rPr>
          <w:rStyle w:val="StyleBoldUnderline"/>
        </w:rPr>
        <w:t>, ruptures and the release of radioactivity</w:t>
      </w:r>
      <w:r w:rsidRPr="00361C40">
        <w:rPr>
          <w:sz w:val="16"/>
        </w:rPr>
        <w:t>.</w:t>
      </w:r>
      <w:r w:rsidRPr="00361C40">
        <w:rPr>
          <w:sz w:val="12"/>
        </w:rPr>
        <w:t>¶</w:t>
      </w:r>
      <w:r w:rsidRPr="00361C40">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sidRPr="00361C40">
        <w:rPr>
          <w:sz w:val="12"/>
        </w:rPr>
        <w:t>¶</w:t>
      </w:r>
      <w:r w:rsidRPr="00361C40">
        <w:rPr>
          <w:sz w:val="16"/>
        </w:rPr>
        <w:t xml:space="preserve"> He chain-smokes </w:t>
      </w:r>
      <w:proofErr w:type="spellStart"/>
      <w:r w:rsidRPr="00361C40">
        <w:rPr>
          <w:sz w:val="16"/>
        </w:rPr>
        <w:t>Winstons</w:t>
      </w:r>
      <w:proofErr w:type="spellEnd"/>
      <w:r w:rsidRPr="00361C40">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361C40">
        <w:rPr>
          <w:sz w:val="12"/>
        </w:rPr>
        <w:t>¶</w:t>
      </w:r>
      <w:r w:rsidRPr="00361C40">
        <w:rPr>
          <w:sz w:val="16"/>
        </w:rPr>
        <w:t xml:space="preserve"> Squinting in the bright Nevada sunlight, a cigarette firmly in his mouth, Szymanski walks into Trench No. 8, a deep scar on the side of </w:t>
      </w:r>
      <w:r w:rsidRPr="00361C40">
        <w:rPr>
          <w:rStyle w:val="StyleBoldUnderline"/>
        </w:rPr>
        <w:t xml:space="preserve">Yucca Mountain </w:t>
      </w:r>
      <w:r w:rsidRPr="00361C40">
        <w:rPr>
          <w:sz w:val="16"/>
        </w:rPr>
        <w:t xml:space="preserve">dug at the behest of the Energy Department. It </w:t>
      </w:r>
      <w:r w:rsidRPr="00361C40">
        <w:rPr>
          <w:rStyle w:val="StyleBoldUnderline"/>
        </w:rPr>
        <w:t>runs across a fault</w:t>
      </w:r>
      <w:r w:rsidRPr="00361C40">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361C40">
        <w:rPr>
          <w:sz w:val="12"/>
        </w:rPr>
        <w:t>¶</w:t>
      </w:r>
      <w:r w:rsidRPr="00361C40">
        <w:rPr>
          <w:sz w:val="16"/>
        </w:rPr>
        <w:t xml:space="preserve"> "This is above the repository level," he says with studied understatement. The implication is clear and troubling -- where water once flowed, it might flow again.</w:t>
      </w:r>
      <w:r w:rsidRPr="00361C40">
        <w:rPr>
          <w:sz w:val="12"/>
        </w:rPr>
        <w:t>¶</w:t>
      </w:r>
      <w:r w:rsidRPr="00361C40">
        <w:rPr>
          <w:sz w:val="16"/>
        </w:rPr>
        <w:t xml:space="preserve"> </w:t>
      </w:r>
      <w:proofErr w:type="gramStart"/>
      <w:r w:rsidRPr="000F11E6">
        <w:rPr>
          <w:rStyle w:val="StyleBoldUnderline"/>
          <w:highlight w:val="yellow"/>
        </w:rPr>
        <w:t>The</w:t>
      </w:r>
      <w:proofErr w:type="gramEnd"/>
      <w:r w:rsidRPr="000F11E6">
        <w:rPr>
          <w:rStyle w:val="StyleBoldUnderline"/>
          <w:highlight w:val="yellow"/>
        </w:rPr>
        <w:t xml:space="preserve"> repository would hold </w:t>
      </w:r>
      <w:r w:rsidRPr="00361C40">
        <w:rPr>
          <w:rStyle w:val="StyleBoldUnderline"/>
        </w:rPr>
        <w:t xml:space="preserve">up to </w:t>
      </w:r>
      <w:r w:rsidRPr="000F11E6">
        <w:rPr>
          <w:rStyle w:val="StyleBoldUnderline"/>
          <w:highlight w:val="yellow"/>
        </w:rPr>
        <w:t xml:space="preserve">70,000 </w:t>
      </w:r>
      <w:r w:rsidRPr="00361C40">
        <w:rPr>
          <w:rStyle w:val="StyleBoldUnderline"/>
        </w:rPr>
        <w:t xml:space="preserve">metric </w:t>
      </w:r>
      <w:r w:rsidRPr="000F11E6">
        <w:rPr>
          <w:rStyle w:val="StyleBoldUnderline"/>
          <w:highlight w:val="yellow"/>
        </w:rPr>
        <w:t>tons of waste. A large release would have an environmental impact that</w:t>
      </w:r>
      <w:r w:rsidRPr="00361C40">
        <w:rPr>
          <w:sz w:val="16"/>
        </w:rPr>
        <w:t xml:space="preserve">, by some estimates, </w:t>
      </w:r>
      <w:r w:rsidRPr="000F11E6">
        <w:rPr>
          <w:rStyle w:val="StyleBoldUnderline"/>
          <w:highlight w:val="yellow"/>
        </w:rPr>
        <w:t xml:space="preserve">would exceed </w:t>
      </w:r>
      <w:r w:rsidRPr="00361C40">
        <w:rPr>
          <w:rStyle w:val="StyleBoldUnderline"/>
        </w:rPr>
        <w:t>that of a</w:t>
      </w:r>
      <w:r w:rsidRPr="000F11E6">
        <w:rPr>
          <w:rStyle w:val="StyleBoldUnderline"/>
          <w:highlight w:val="yellow"/>
        </w:rPr>
        <w:t xml:space="preserve"> nuclear war</w:t>
      </w:r>
      <w:r w:rsidRPr="00361C40">
        <w:rPr>
          <w:sz w:val="16"/>
        </w:rPr>
        <w:t>. For perspective, the explosion of the Chernobyl reactor in the Soviet Union shot into the atmosphere just a few dozen pounds of highly radioactive nuclear waste, one of the most dangerous components of which was cesium 137 (it would also be a significant part of the waste at Yucca Mountain). Various studies say the consequences of Chernobyl will eventually be somewhere between 17,000 and 475,000 deaths from cancer, as well as an alarming number of serious ailments.</w:t>
      </w:r>
      <w:r w:rsidRPr="00361C40">
        <w:rPr>
          <w:sz w:val="12"/>
        </w:rPr>
        <w:t>¶</w:t>
      </w:r>
      <w:r w:rsidRPr="00361C40">
        <w:rPr>
          <w:sz w:val="16"/>
        </w:rPr>
        <w:t xml:space="preserve"> </w:t>
      </w:r>
      <w:r w:rsidRPr="00361C40">
        <w:rPr>
          <w:rStyle w:val="StyleBoldUnderline"/>
        </w:rPr>
        <w:t>For half a decade, Szymanski's was a lone voice</w:t>
      </w:r>
      <w:r w:rsidRPr="00361C40">
        <w:rPr>
          <w:sz w:val="16"/>
        </w:rPr>
        <w:t xml:space="preserve">. His grim appraisal was opposed by almost everyone else on the </w:t>
      </w:r>
      <w:r w:rsidRPr="00361C40">
        <w:rPr>
          <w:sz w:val="16"/>
        </w:rPr>
        <w:lastRenderedPageBreak/>
        <w:t xml:space="preserve">Yucca Mountain project, </w:t>
      </w:r>
      <w:proofErr w:type="gramStart"/>
      <w:r w:rsidRPr="00361C40">
        <w:rPr>
          <w:sz w:val="16"/>
        </w:rPr>
        <w:t>who</w:t>
      </w:r>
      <w:proofErr w:type="gramEnd"/>
      <w:r w:rsidRPr="00361C40">
        <w:rPr>
          <w:sz w:val="16"/>
        </w:rPr>
        <w:t xml:space="preserve"> let their displeasure be known in subtle and not-so-subtle ways. But recently, </w:t>
      </w:r>
      <w:r w:rsidRPr="00361C40">
        <w:rPr>
          <w:rStyle w:val="StyleBoldUnderline"/>
        </w:rPr>
        <w:t xml:space="preserve">growing ranks of </w:t>
      </w:r>
      <w:r w:rsidRPr="000F11E6">
        <w:rPr>
          <w:rStyle w:val="StyleBoldUnderline"/>
          <w:highlight w:val="yellow"/>
        </w:rPr>
        <w:t xml:space="preserve">geologists </w:t>
      </w:r>
      <w:r w:rsidRPr="00361C40">
        <w:rPr>
          <w:rStyle w:val="StyleBoldUnderline"/>
        </w:rPr>
        <w:t>have</w:t>
      </w:r>
      <w:r w:rsidRPr="000F11E6">
        <w:rPr>
          <w:rStyle w:val="StyleBoldUnderline"/>
          <w:highlight w:val="yellow"/>
        </w:rPr>
        <w:t xml:space="preserve"> backed his view</w:t>
      </w:r>
      <w:r w:rsidRPr="00361C40">
        <w:rPr>
          <w:sz w:val="16"/>
        </w:rPr>
        <w:t>. The dispute is by no means resolved.</w:t>
      </w:r>
      <w:r w:rsidRPr="00361C40">
        <w:rPr>
          <w:sz w:val="12"/>
        </w:rPr>
        <w:t>¶</w:t>
      </w:r>
      <w:r w:rsidRPr="00361C40">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361C40">
        <w:rPr>
          <w:sz w:val="12"/>
        </w:rPr>
        <w:t>¶</w:t>
      </w:r>
      <w:r w:rsidRPr="00361C40">
        <w:rPr>
          <w:sz w:val="16"/>
        </w:rPr>
        <w:t xml:space="preserve"> "</w:t>
      </w:r>
      <w:r w:rsidRPr="00361C40">
        <w:rPr>
          <w:rStyle w:val="StyleBoldUnderline"/>
        </w:rPr>
        <w:t xml:space="preserve">You flood that thing and </w:t>
      </w:r>
      <w:r w:rsidRPr="000F11E6">
        <w:rPr>
          <w:rStyle w:val="StyleBoldUnderline"/>
          <w:highlight w:val="yellow"/>
        </w:rPr>
        <w:t>you could blow the top off the mountai</w:t>
      </w:r>
      <w:r w:rsidRPr="00361C40">
        <w:rPr>
          <w:rStyle w:val="StyleBoldUnderline"/>
        </w:rPr>
        <w:t>n</w:t>
      </w:r>
      <w:r w:rsidRPr="00361C40">
        <w:rPr>
          <w:sz w:val="16"/>
        </w:rPr>
        <w:t xml:space="preserve">," </w:t>
      </w:r>
      <w:r w:rsidRPr="000F11E6">
        <w:rPr>
          <w:rStyle w:val="StyleBoldUnderline"/>
          <w:highlight w:val="yellow"/>
        </w:rPr>
        <w:t>says</w:t>
      </w:r>
      <w:r w:rsidRPr="00361C40">
        <w:rPr>
          <w:rStyle w:val="StyleBoldUnderline"/>
        </w:rPr>
        <w:t xml:space="preserve"> </w:t>
      </w:r>
      <w:r w:rsidRPr="00361C40">
        <w:rPr>
          <w:sz w:val="16"/>
        </w:rPr>
        <w:t xml:space="preserve">Charles B. </w:t>
      </w:r>
      <w:proofErr w:type="spellStart"/>
      <w:r w:rsidRPr="00361C40">
        <w:rPr>
          <w:sz w:val="16"/>
        </w:rPr>
        <w:t>Archambeau</w:t>
      </w:r>
      <w:proofErr w:type="spellEnd"/>
      <w:r w:rsidRPr="00361C40">
        <w:rPr>
          <w:sz w:val="16"/>
        </w:rPr>
        <w:t xml:space="preserve">, </w:t>
      </w:r>
      <w:r w:rsidRPr="000F11E6">
        <w:rPr>
          <w:rStyle w:val="StyleBoldUnderline"/>
          <w:highlight w:val="yellow"/>
        </w:rPr>
        <w:t>a geophysicist</w:t>
      </w:r>
      <w:r w:rsidRPr="00361C40">
        <w:rPr>
          <w:rStyle w:val="StyleBoldUnderline"/>
        </w:rPr>
        <w:t xml:space="preserve"> </w:t>
      </w:r>
      <w:r w:rsidRPr="00361C40">
        <w:rPr>
          <w:sz w:val="16"/>
        </w:rPr>
        <w:t xml:space="preserve">at the University of Colorado </w:t>
      </w:r>
      <w:r w:rsidRPr="00361C40">
        <w:rPr>
          <w:rStyle w:val="StyleBoldUnderline"/>
        </w:rPr>
        <w:t>who has reviewed Szymanski's work and found it persuasive</w:t>
      </w:r>
      <w:r w:rsidRPr="00361C40">
        <w:rPr>
          <w:sz w:val="16"/>
        </w:rPr>
        <w:t>. "</w:t>
      </w:r>
      <w:r w:rsidRPr="00361C40">
        <w:rPr>
          <w:rStyle w:val="StyleBoldUnderline"/>
        </w:rPr>
        <w:t xml:space="preserve">At the very least, </w:t>
      </w:r>
      <w:r w:rsidRPr="000F11E6">
        <w:rPr>
          <w:rStyle w:val="StyleBoldUnderline"/>
          <w:highlight w:val="yellow"/>
        </w:rPr>
        <w:t>the radioactive material would go into the ground water and spread to Death Valley</w:t>
      </w:r>
      <w:r w:rsidRPr="00361C40">
        <w:rPr>
          <w:rStyle w:val="StyleBoldUnderline"/>
        </w:rPr>
        <w:t xml:space="preserve">, where there </w:t>
      </w:r>
      <w:proofErr w:type="gramStart"/>
      <w:r w:rsidRPr="00361C40">
        <w:rPr>
          <w:rStyle w:val="StyleBoldUnderline"/>
        </w:rPr>
        <w:t>are</w:t>
      </w:r>
      <w:proofErr w:type="gramEnd"/>
      <w:r w:rsidRPr="00361C40">
        <w:rPr>
          <w:rStyle w:val="StyleBoldUnderline"/>
        </w:rPr>
        <w:t xml:space="preserve"> hot springs all over the place, constantly bringing water up from great depths. </w:t>
      </w:r>
      <w:r w:rsidRPr="000F11E6">
        <w:rPr>
          <w:rStyle w:val="StyleBoldUnderline"/>
          <w:highlight w:val="yellow"/>
        </w:rPr>
        <w:t xml:space="preserve">It would be picked up by the birds, the animals, </w:t>
      </w:r>
      <w:proofErr w:type="gramStart"/>
      <w:r w:rsidRPr="000F11E6">
        <w:rPr>
          <w:rStyle w:val="StyleBoldUnderline"/>
          <w:highlight w:val="yellow"/>
        </w:rPr>
        <w:t>the</w:t>
      </w:r>
      <w:proofErr w:type="gramEnd"/>
      <w:r w:rsidRPr="000F11E6">
        <w:rPr>
          <w:rStyle w:val="StyleBoldUnderline"/>
          <w:highlight w:val="yellow"/>
        </w:rPr>
        <w:t xml:space="preserve"> plant life</w:t>
      </w:r>
      <w:r w:rsidRPr="00361C40">
        <w:rPr>
          <w:rStyle w:val="StyleBoldUnderline"/>
        </w:rPr>
        <w:t xml:space="preserve">. It would start creeping out of Death Valley. </w:t>
      </w:r>
      <w:r w:rsidRPr="000F11E6">
        <w:rPr>
          <w:rStyle w:val="StyleBoldUnderline"/>
          <w:highlight w:val="yellow"/>
        </w:rPr>
        <w:t>You couldn't stop it</w:t>
      </w:r>
      <w:r w:rsidRPr="00361C40">
        <w:rPr>
          <w:sz w:val="16"/>
        </w:rPr>
        <w:t xml:space="preserve">. That's the nightmare. </w:t>
      </w:r>
      <w:r w:rsidRPr="000F11E6">
        <w:rPr>
          <w:rStyle w:val="StyleBoldUnderline"/>
          <w:highlight w:val="yellow"/>
        </w:rPr>
        <w:t>It could slowly spread to the whole biosphere. If you want to envision the end of the world, that's it</w:t>
      </w:r>
      <w:r w:rsidRPr="00361C40">
        <w:rPr>
          <w:sz w:val="16"/>
        </w:rPr>
        <w:t>."</w:t>
      </w:r>
    </w:p>
    <w:p w:rsidR="000F11E6" w:rsidRPr="00810370" w:rsidRDefault="000F11E6" w:rsidP="000F11E6">
      <w:pPr>
        <w:pStyle w:val="Heading4"/>
      </w:pPr>
      <w:r w:rsidRPr="00810370">
        <w:t xml:space="preserve">The </w:t>
      </w:r>
      <w:proofErr w:type="spellStart"/>
      <w:r w:rsidRPr="00810370">
        <w:t>reductiveness</w:t>
      </w:r>
      <w:proofErr w:type="spellEnd"/>
      <w:r w:rsidRPr="00810370">
        <w:t xml:space="preserve"> and </w:t>
      </w:r>
      <w:proofErr w:type="spellStart"/>
      <w:r w:rsidRPr="00810370">
        <w:t>intersectionality</w:t>
      </w:r>
      <w:proofErr w:type="spellEnd"/>
      <w:r w:rsidRPr="00810370">
        <w:t xml:space="preserve"> of the environmental justice movement cause it to deny the agency of distinct minority groups and threaten their survival.</w:t>
      </w:r>
    </w:p>
    <w:p w:rsidR="000F11E6" w:rsidRDefault="00ED7066" w:rsidP="000F11E6">
      <w:r>
        <w:rPr>
          <w:rStyle w:val="StyleStyleBold12pt"/>
        </w:rPr>
        <w:t xml:space="preserve">THEIR AUTHOR </w:t>
      </w:r>
      <w:r w:rsidR="000F11E6" w:rsidRPr="00810370">
        <w:rPr>
          <w:rStyle w:val="StyleStyleBold12pt"/>
        </w:rPr>
        <w:t>Yamamoto and Lyman 1</w:t>
      </w:r>
      <w:r w:rsidR="000F11E6">
        <w:t xml:space="preserve"> </w:t>
      </w:r>
      <w:r w:rsidR="000F11E6" w:rsidRPr="00810370">
        <w:t xml:space="preserve">(Eric K, Hawaii Law School law </w:t>
      </w:r>
      <w:proofErr w:type="spellStart"/>
      <w:r w:rsidR="000F11E6" w:rsidRPr="00810370">
        <w:t>prof</w:t>
      </w:r>
      <w:proofErr w:type="spellEnd"/>
      <w:r w:rsidR="000F11E6" w:rsidRPr="00810370">
        <w:t xml:space="preserve">., and Jen-L W, UC Berkeley visiting law </w:t>
      </w:r>
      <w:proofErr w:type="spellStart"/>
      <w:r w:rsidR="000F11E6" w:rsidRPr="00810370">
        <w:t>prof</w:t>
      </w:r>
      <w:proofErr w:type="spellEnd"/>
      <w:r w:rsidR="000F11E6" w:rsidRPr="00810370">
        <w:t xml:space="preserve">., University of Colorado Law Review, 72 U. Colo. L. Rev. 311, Spring, p. 311-313, </w:t>
      </w:r>
      <w:proofErr w:type="spellStart"/>
      <w:r w:rsidR="000F11E6" w:rsidRPr="00810370">
        <w:t>ln</w:t>
      </w:r>
      <w:proofErr w:type="spellEnd"/>
      <w:r w:rsidR="000F11E6" w:rsidRPr="00810370">
        <w:t>)</w:t>
      </w:r>
    </w:p>
    <w:p w:rsidR="000F11E6" w:rsidRPr="00874943" w:rsidRDefault="000F11E6" w:rsidP="000F11E6">
      <w:pPr>
        <w:rPr>
          <w:rStyle w:val="StyleBoldUnderline"/>
          <w:b w:val="0"/>
        </w:rPr>
      </w:pPr>
    </w:p>
    <w:p w:rsidR="000F11E6" w:rsidRPr="00CF0870" w:rsidRDefault="000F11E6" w:rsidP="000F11E6">
      <w:pPr>
        <w:pStyle w:val="card"/>
        <w:ind w:left="0"/>
        <w:rPr>
          <w:b/>
          <w:u w:val="single"/>
        </w:rPr>
      </w:pPr>
      <w:r w:rsidRPr="00810370">
        <w:rPr>
          <w:rStyle w:val="StyleBoldUnderline"/>
        </w:rPr>
        <w:t xml:space="preserve">"Racial communities are not all created equal." 1 Yet, </w:t>
      </w:r>
      <w:r w:rsidRPr="000567F5">
        <w:rPr>
          <w:rStyle w:val="StyleBoldUnderline"/>
          <w:highlight w:val="yellow"/>
        </w:rPr>
        <w:t>the</w:t>
      </w:r>
      <w:r w:rsidRPr="00810370">
        <w:rPr>
          <w:rStyle w:val="StyleBoldUnderline"/>
        </w:rPr>
        <w:t xml:space="preserve"> established </w:t>
      </w:r>
      <w:r w:rsidRPr="000567F5">
        <w:rPr>
          <w:rStyle w:val="StyleBoldUnderline"/>
          <w:highlight w:val="yellow"/>
        </w:rPr>
        <w:t>environmental justice</w:t>
      </w:r>
      <w:r w:rsidRPr="00810370">
        <w:rPr>
          <w:rStyle w:val="StyleBoldUnderline"/>
        </w:rPr>
        <w:t xml:space="preserve"> </w:t>
      </w:r>
      <w:r w:rsidRPr="000567F5">
        <w:rPr>
          <w:rStyle w:val="StyleBoldUnderline"/>
          <w:highlight w:val="yellow"/>
        </w:rPr>
        <w:t>framework tends to treat racial minorities as interchangeable and to assume for all communities of color that health and</w:t>
      </w:r>
      <w:r w:rsidRPr="00810370">
        <w:rPr>
          <w:rStyle w:val="StyleBoldUnderline"/>
        </w:rPr>
        <w:t xml:space="preserve"> distribution of </w:t>
      </w:r>
      <w:r w:rsidRPr="000567F5">
        <w:rPr>
          <w:rStyle w:val="StyleBoldUnderline"/>
          <w:highlight w:val="yellow"/>
        </w:rPr>
        <w:t xml:space="preserve">environmental burdens are main concerns. For some </w:t>
      </w:r>
      <w:proofErr w:type="spellStart"/>
      <w:r w:rsidRPr="000567F5">
        <w:rPr>
          <w:rStyle w:val="StyleBoldUnderline"/>
          <w:highlight w:val="yellow"/>
        </w:rPr>
        <w:t>racialized</w:t>
      </w:r>
      <w:proofErr w:type="spellEnd"/>
      <w:r w:rsidRPr="000567F5">
        <w:rPr>
          <w:rStyle w:val="StyleBoldUnderline"/>
          <w:highlight w:val="yellow"/>
        </w:rPr>
        <w:t xml:space="preserve"> communitie</w:t>
      </w:r>
      <w:r w:rsidRPr="00810370">
        <w:rPr>
          <w:rStyle w:val="StyleBoldUnderline"/>
        </w:rPr>
        <w:t>s</w:t>
      </w:r>
      <w:r w:rsidRPr="00810370">
        <w:rPr>
          <w:sz w:val="16"/>
        </w:rPr>
        <w:t xml:space="preserve">, 2 however, </w:t>
      </w:r>
      <w:r w:rsidRPr="000567F5">
        <w:rPr>
          <w:rStyle w:val="StyleBoldUnderline"/>
          <w:highlight w:val="yellow"/>
        </w:rPr>
        <w:t>environmental justice is not</w:t>
      </w:r>
      <w:r w:rsidRPr="00810370">
        <w:rPr>
          <w:rStyle w:val="StyleBoldUnderline"/>
        </w:rPr>
        <w:t xml:space="preserve"> only, or even primarily, </w:t>
      </w:r>
      <w:r w:rsidRPr="000567F5">
        <w:rPr>
          <w:rStyle w:val="StyleBoldUnderline"/>
          <w:highlight w:val="yellow"/>
        </w:rPr>
        <w:t>about</w:t>
      </w:r>
      <w:r w:rsidRPr="00810370">
        <w:rPr>
          <w:rStyle w:val="StyleBoldUnderline"/>
        </w:rPr>
        <w:t xml:space="preserve"> immediate </w:t>
      </w:r>
      <w:r w:rsidRPr="000567F5">
        <w:rPr>
          <w:rStyle w:val="StyleBoldUnderline"/>
          <w:highlight w:val="yellow"/>
        </w:rPr>
        <w:t>health</w:t>
      </w:r>
      <w:r w:rsidRPr="00810370">
        <w:rPr>
          <w:rStyle w:val="StyleBoldUnderline"/>
        </w:rPr>
        <w:t xml:space="preserve"> concerns </w:t>
      </w:r>
      <w:r w:rsidRPr="000567F5">
        <w:rPr>
          <w:rStyle w:val="StyleBoldUnderline"/>
          <w:highlight w:val="yellow"/>
        </w:rPr>
        <w:t>or burden distribution</w:t>
      </w:r>
      <w:r w:rsidRPr="003805E2">
        <w:rPr>
          <w:rStyle w:val="underline"/>
        </w:rPr>
        <w:t xml:space="preserve">. </w:t>
      </w:r>
      <w:r w:rsidRPr="00810370">
        <w:rPr>
          <w:sz w:val="16"/>
        </w:rPr>
        <w:t xml:space="preserve">Rather, for them, and particularly </w:t>
      </w:r>
      <w:r w:rsidRPr="000567F5">
        <w:rPr>
          <w:rStyle w:val="StyleBoldUnderline"/>
          <w:highlight w:val="yellow"/>
        </w:rPr>
        <w:t>for</w:t>
      </w:r>
      <w:r w:rsidRPr="003805E2">
        <w:rPr>
          <w:rStyle w:val="underline"/>
        </w:rPr>
        <w:t xml:space="preserve"> </w:t>
      </w:r>
      <w:r w:rsidRPr="00810370">
        <w:rPr>
          <w:sz w:val="16"/>
        </w:rPr>
        <w:t xml:space="preserve">some </w:t>
      </w:r>
      <w:r w:rsidRPr="000567F5">
        <w:rPr>
          <w:rStyle w:val="StyleBoldUnderline"/>
          <w:highlight w:val="yellow"/>
        </w:rPr>
        <w:t>indigenous peoples, environmental justice is</w:t>
      </w:r>
      <w:r w:rsidRPr="00810370">
        <w:rPr>
          <w:rStyle w:val="StyleBoldUnderline"/>
        </w:rPr>
        <w:t xml:space="preserve"> mainly </w:t>
      </w:r>
      <w:r w:rsidRPr="000567F5">
        <w:rPr>
          <w:rStyle w:val="StyleBoldUnderline"/>
          <w:highlight w:val="yellow"/>
        </w:rPr>
        <w:t>about</w:t>
      </w:r>
      <w:r w:rsidRPr="003805E2">
        <w:rPr>
          <w:rStyle w:val="underline"/>
        </w:rPr>
        <w:t xml:space="preserve"> </w:t>
      </w:r>
      <w:r w:rsidRPr="00810370">
        <w:rPr>
          <w:sz w:val="16"/>
        </w:rPr>
        <w:t xml:space="preserve">cultural and economic </w:t>
      </w:r>
      <w:r w:rsidRPr="000567F5">
        <w:rPr>
          <w:rStyle w:val="StyleBoldUnderline"/>
          <w:highlight w:val="yellow"/>
        </w:rPr>
        <w:t>self-determination and belief systems that connect their history, spirituality, and livelihood to the natural environment</w:t>
      </w:r>
      <w:r w:rsidRPr="000567F5">
        <w:rPr>
          <w:sz w:val="16"/>
          <w:highlight w:val="yellow"/>
        </w:rPr>
        <w:t>.</w:t>
      </w:r>
      <w:r w:rsidRPr="00810370">
        <w:rPr>
          <w:sz w:val="16"/>
        </w:rPr>
        <w:t xml:space="preserve"> 3 This article explores the meaning of "environmental justice," focusing on race as it merges with the environment. The word "environment" triggers images of the physical surroundings - water</w:t>
      </w:r>
      <w:proofErr w:type="gramStart"/>
      <w:r w:rsidRPr="00810370">
        <w:rPr>
          <w:sz w:val="16"/>
        </w:rPr>
        <w:t>,  [</w:t>
      </w:r>
      <w:proofErr w:type="gramEnd"/>
      <w:r w:rsidRPr="00810370">
        <w:rPr>
          <w:sz w:val="16"/>
        </w:rPr>
        <w:t xml:space="preserve">*312]  trees, ecosystems. 4 Society tends to separate physical environment from social environment - the latter including people, culture, and social structures. 5 But </w:t>
      </w:r>
      <w:r w:rsidRPr="00810370">
        <w:rPr>
          <w:rStyle w:val="StyleBoldUnderline"/>
        </w:rPr>
        <w:t xml:space="preserve">the "race" in "environmental racism" suggests that the physical and the social are integrally connected. Indeed, understanding "our environment" is impossible without understanding both its physical and social aspects, and their interplay. 6 Much of the scholarly writing on environmental justice does not address with adequate complexity or depth the interplay between the natural and the racial. Rather, </w:t>
      </w:r>
      <w:r w:rsidRPr="000567F5">
        <w:rPr>
          <w:rStyle w:val="StyleBoldUnderline"/>
          <w:highlight w:val="yellow"/>
        </w:rPr>
        <w:t xml:space="preserve">many articles make unexplored assumptions about </w:t>
      </w:r>
      <w:proofErr w:type="spellStart"/>
      <w:r w:rsidRPr="000567F5">
        <w:rPr>
          <w:rStyle w:val="StyleBoldUnderline"/>
          <w:highlight w:val="yellow"/>
        </w:rPr>
        <w:t>racialized</w:t>
      </w:r>
      <w:proofErr w:type="spellEnd"/>
      <w:r w:rsidRPr="000567F5">
        <w:rPr>
          <w:rStyle w:val="StyleBoldUnderline"/>
          <w:highlight w:val="yellow"/>
        </w:rPr>
        <w:t xml:space="preserve"> environments, failing to inquire into distinct cultural and power differences among communities of color and their relationships to "the environment</w:t>
      </w:r>
      <w:r w:rsidRPr="00810370">
        <w:rPr>
          <w:sz w:val="16"/>
        </w:rPr>
        <w:t xml:space="preserve">." For instance, </w:t>
      </w:r>
      <w:r w:rsidRPr="00B85F57">
        <w:rPr>
          <w:rStyle w:val="StyleBoldUnderline"/>
          <w:highlight w:val="yellow"/>
        </w:rPr>
        <w:t xml:space="preserve">while some might describe the </w:t>
      </w:r>
      <w:proofErr w:type="spellStart"/>
      <w:r w:rsidRPr="00B85F57">
        <w:rPr>
          <w:rStyle w:val="StyleBoldUnderline"/>
          <w:highlight w:val="yellow"/>
        </w:rPr>
        <w:t>siting</w:t>
      </w:r>
      <w:proofErr w:type="spellEnd"/>
      <w:r w:rsidRPr="00B85F57">
        <w:rPr>
          <w:rStyle w:val="StyleBoldUnderline"/>
          <w:highlight w:val="yellow"/>
        </w:rPr>
        <w:t xml:space="preserve"> of a waste disposal plan near an indigenous American community as environmental racism, that community might say that the wrong is</w:t>
      </w:r>
      <w:r w:rsidRPr="00810370">
        <w:rPr>
          <w:rStyle w:val="StyleBoldUnderline"/>
        </w:rPr>
        <w:t xml:space="preserve"> </w:t>
      </w:r>
      <w:r w:rsidRPr="00B85F57">
        <w:rPr>
          <w:rStyle w:val="StyleBoldUnderline"/>
          <w:highlight w:val="yellow"/>
        </w:rPr>
        <w:t>not racial discrimination</w:t>
      </w:r>
      <w:r w:rsidRPr="00810370">
        <w:rPr>
          <w:rStyle w:val="StyleBoldUnderline"/>
        </w:rPr>
        <w:t xml:space="preserve"> or unequal treatment; </w:t>
      </w:r>
      <w:r w:rsidRPr="00B85F57">
        <w:rPr>
          <w:rStyle w:val="StyleBoldUnderline"/>
          <w:highlight w:val="yellow"/>
        </w:rPr>
        <w:t>it is the denial of group sovereignty</w:t>
      </w:r>
      <w:r w:rsidRPr="00810370">
        <w:rPr>
          <w:rStyle w:val="StyleBoldUnderline"/>
        </w:rPr>
        <w:t xml:space="preserve"> - the control over land and resources for the cultural and spiritual well-being of a people.</w:t>
      </w:r>
      <w:r w:rsidRPr="003805E2">
        <w:rPr>
          <w:rStyle w:val="underline"/>
        </w:rPr>
        <w:t xml:space="preserve"> </w:t>
      </w:r>
      <w:r w:rsidRPr="00810370">
        <w:rPr>
          <w:sz w:val="16"/>
        </w:rPr>
        <w:t xml:space="preserve">Alternatively, </w:t>
      </w:r>
      <w:r w:rsidRPr="00B85F57">
        <w:rPr>
          <w:rStyle w:val="StyleBoldUnderline"/>
          <w:highlight w:val="yellow"/>
        </w:rPr>
        <w:t xml:space="preserve">the community might say that the </w:t>
      </w:r>
      <w:proofErr w:type="spellStart"/>
      <w:r w:rsidRPr="00B85F57">
        <w:rPr>
          <w:rStyle w:val="StyleBoldUnderline"/>
          <w:highlight w:val="yellow"/>
        </w:rPr>
        <w:t>siting</w:t>
      </w:r>
      <w:proofErr w:type="spellEnd"/>
      <w:r w:rsidRPr="00B85F57">
        <w:rPr>
          <w:rStyle w:val="StyleBoldUnderline"/>
          <w:highlight w:val="yellow"/>
        </w:rPr>
        <w:t xml:space="preserve"> is,</w:t>
      </w:r>
      <w:r w:rsidRPr="00810370">
        <w:rPr>
          <w:rStyle w:val="StyleBoldUnderline"/>
        </w:rPr>
        <w:t xml:space="preserve"> on balance, </w:t>
      </w:r>
      <w:r w:rsidRPr="00B85F57">
        <w:rPr>
          <w:rStyle w:val="StyleBoldUnderline"/>
          <w:highlight w:val="yellow"/>
        </w:rPr>
        <w:t>desirable because it provides</w:t>
      </w:r>
      <w:r w:rsidRPr="00810370">
        <w:rPr>
          <w:rStyle w:val="StyleBoldUnderline"/>
        </w:rPr>
        <w:t xml:space="preserve"> needed </w:t>
      </w:r>
      <w:r w:rsidRPr="00B85F57">
        <w:rPr>
          <w:rStyle w:val="StyleBoldUnderline"/>
          <w:highlight w:val="yellow"/>
        </w:rPr>
        <w:t>jobs</w:t>
      </w:r>
      <w:r w:rsidRPr="00810370">
        <w:rPr>
          <w:rStyle w:val="StyleBoldUnderline"/>
        </w:rPr>
        <w:t xml:space="preserve"> in the area and is an aspect of group economic survival. </w:t>
      </w:r>
    </w:p>
    <w:p w:rsidR="00A450C7" w:rsidRPr="00361C40" w:rsidRDefault="009D4831" w:rsidP="00A450C7">
      <w:pPr>
        <w:pStyle w:val="Heading4"/>
      </w:pPr>
      <w:r>
        <w:t xml:space="preserve">Their Gray card takes out the entirety of the affirmative. There is no impact to our waste </w:t>
      </w:r>
      <w:proofErr w:type="spellStart"/>
      <w:r>
        <w:t>siting</w:t>
      </w:r>
      <w:proofErr w:type="spellEnd"/>
      <w:r>
        <w:t xml:space="preserve"> decisions if nuclear power is safe. If they win their epistemology arguments that nuke power is bad, then our nuclear power bad cards apply. </w:t>
      </w:r>
    </w:p>
    <w:p w:rsidR="00C02071" w:rsidRDefault="00A450C7" w:rsidP="00A450C7">
      <w:pPr>
        <w:pStyle w:val="Heading3"/>
      </w:pPr>
      <w:r>
        <w:lastRenderedPageBreak/>
        <w:t>Neoliberal Epistemology</w:t>
      </w:r>
    </w:p>
    <w:p w:rsidR="00A450C7" w:rsidRPr="00CA49BD" w:rsidRDefault="00A450C7" w:rsidP="00A450C7">
      <w:pPr>
        <w:pStyle w:val="Heading4"/>
      </w:pPr>
      <w:r>
        <w:t xml:space="preserve">We have a defense of our epistemology – it’s of institutional concern - governments’ obey institutional logics that exist independently of individuals and constrain </w:t>
      </w:r>
      <w:proofErr w:type="spellStart"/>
      <w:r>
        <w:t>decisionmaking</w:t>
      </w:r>
      <w:proofErr w:type="spellEnd"/>
      <w:r>
        <w:t xml:space="preserve"> </w:t>
      </w:r>
    </w:p>
    <w:p w:rsidR="00A450C7" w:rsidRPr="00B637B3" w:rsidRDefault="00A450C7" w:rsidP="00A450C7">
      <w:pPr>
        <w:rPr>
          <w:rStyle w:val="StyleStyleBold12pt"/>
        </w:rPr>
      </w:pPr>
      <w:r w:rsidRPr="00B637B3">
        <w:rPr>
          <w:rStyle w:val="StyleStyleBold12pt"/>
        </w:rPr>
        <w:t xml:space="preserve">Wight </w:t>
      </w:r>
      <w:r w:rsidRPr="00A450C7">
        <w:t>– Professor of IR @ University of Sydney –</w:t>
      </w:r>
      <w:r w:rsidRPr="00B637B3">
        <w:rPr>
          <w:rStyle w:val="StyleStyleBold12pt"/>
        </w:rPr>
        <w:t xml:space="preserve"> 6</w:t>
      </w:r>
    </w:p>
    <w:p w:rsidR="00A450C7" w:rsidRDefault="00A450C7" w:rsidP="00A450C7">
      <w:r w:rsidRPr="00B637B3">
        <w:t xml:space="preserve">(Colin, </w:t>
      </w:r>
      <w:r w:rsidRPr="00B637B3">
        <w:rPr>
          <w:u w:val="single"/>
        </w:rPr>
        <w:t>Agents, Structures and International Relations: Politics as Ontology</w:t>
      </w:r>
      <w:r>
        <w:t xml:space="preserve">, pgs. 48-50 </w:t>
      </w:r>
    </w:p>
    <w:p w:rsidR="00A450C7" w:rsidRDefault="00A450C7" w:rsidP="00A450C7">
      <w:pPr>
        <w:rPr>
          <w:sz w:val="16"/>
        </w:rPr>
      </w:pPr>
      <w:r w:rsidRPr="00C42733">
        <w:rPr>
          <w:sz w:val="16"/>
        </w:rPr>
        <w:t xml:space="preserve">One important aspect of this relational ontology is that these </w:t>
      </w:r>
      <w:r w:rsidRPr="000F11E6">
        <w:rPr>
          <w:rStyle w:val="StyleBoldUnderline"/>
          <w:highlight w:val="yellow"/>
        </w:rPr>
        <w:t>relations constitute our identity</w:t>
      </w:r>
      <w:r w:rsidRPr="00B637B3">
        <w:rPr>
          <w:rStyle w:val="StyleBoldUnderline"/>
        </w:rPr>
        <w:t xml:space="preserve"> as social actors</w:t>
      </w:r>
      <w:r w:rsidRPr="00C42733">
        <w:rPr>
          <w:sz w:val="16"/>
        </w:rPr>
        <w:t xml:space="preserve">. </w:t>
      </w:r>
      <w:r w:rsidRPr="00B637B3">
        <w:rPr>
          <w:rStyle w:val="StyleBoldUnderline"/>
        </w:rPr>
        <w:t>According to this</w:t>
      </w:r>
      <w:r w:rsidRPr="00C42733">
        <w:rPr>
          <w:sz w:val="16"/>
        </w:rPr>
        <w:t xml:space="preserve"> relational </w:t>
      </w:r>
      <w:r w:rsidRPr="00B637B3">
        <w:rPr>
          <w:rStyle w:val="StyleBoldUnderline"/>
        </w:rPr>
        <w:t>model</w:t>
      </w:r>
      <w:r w:rsidRPr="00C42733">
        <w:rPr>
          <w:sz w:val="16"/>
        </w:rPr>
        <w:t xml:space="preserve"> of societies, </w:t>
      </w:r>
      <w:r w:rsidRPr="00B637B3">
        <w:rPr>
          <w:rStyle w:val="StyleBoldUnderline"/>
        </w:rPr>
        <w:t>one is what one is, by virtue of the relations within which one is embedded</w:t>
      </w:r>
      <w:r w:rsidRPr="00C42733">
        <w:rPr>
          <w:sz w:val="16"/>
        </w:rPr>
        <w:t xml:space="preserve">. A worker is only a worker by virtue of his/her relationship to his/her employer and vice versa. ‘Our social being is constituted by relations and our social acts presuppose them.’ </w:t>
      </w:r>
      <w:r w:rsidRPr="000F11E6">
        <w:rPr>
          <w:rStyle w:val="StyleBoldUnderline"/>
          <w:highlight w:val="yellow"/>
        </w:rPr>
        <w:t>At any particular moment</w:t>
      </w:r>
      <w:r w:rsidRPr="00B637B3">
        <w:rPr>
          <w:rStyle w:val="StyleBoldUnderline"/>
        </w:rPr>
        <w:t xml:space="preserve"> in time </w:t>
      </w:r>
      <w:r w:rsidRPr="000F11E6">
        <w:rPr>
          <w:rStyle w:val="StyleBoldUnderline"/>
          <w:highlight w:val="yellow"/>
        </w:rPr>
        <w:t>an individual may be implicated in all manner of relations</w:t>
      </w:r>
      <w:r w:rsidRPr="00B637B3">
        <w:rPr>
          <w:rStyle w:val="StyleBoldUnderline"/>
        </w:rPr>
        <w:t>, each exerting its own peculiar causal effects</w:t>
      </w:r>
      <w:r w:rsidRPr="00C42733">
        <w:rPr>
          <w:sz w:val="16"/>
        </w:rPr>
        <w:t xml:space="preserve">. </w:t>
      </w:r>
      <w:r w:rsidRPr="000F11E6">
        <w:rPr>
          <w:rStyle w:val="StyleBoldUnderline"/>
          <w:highlight w:val="yellow"/>
        </w:rPr>
        <w:t>This ‘lattice-work’</w:t>
      </w:r>
      <w:r w:rsidRPr="00C42733">
        <w:rPr>
          <w:sz w:val="16"/>
        </w:rPr>
        <w:t xml:space="preserve"> of relations </w:t>
      </w:r>
      <w:r w:rsidRPr="00B637B3">
        <w:rPr>
          <w:rStyle w:val="StyleBoldUnderline"/>
        </w:rPr>
        <w:t xml:space="preserve">constitutes the structure of particular societies and </w:t>
      </w:r>
      <w:r w:rsidRPr="000F11E6">
        <w:rPr>
          <w:rStyle w:val="StyleBoldUnderline"/>
          <w:highlight w:val="yellow"/>
        </w:rPr>
        <w:t xml:space="preserve">endures </w:t>
      </w:r>
      <w:r w:rsidRPr="000F11E6">
        <w:rPr>
          <w:rStyle w:val="Emphasis"/>
          <w:highlight w:val="yellow"/>
        </w:rPr>
        <w:t>despite changes in</w:t>
      </w:r>
      <w:r w:rsidRPr="00B35904">
        <w:rPr>
          <w:rStyle w:val="Emphasis"/>
        </w:rPr>
        <w:t xml:space="preserve"> the </w:t>
      </w:r>
      <w:r w:rsidRPr="000F11E6">
        <w:rPr>
          <w:rStyle w:val="Emphasis"/>
          <w:highlight w:val="yellow"/>
        </w:rPr>
        <w:t>individuals</w:t>
      </w:r>
      <w:r w:rsidRPr="00B637B3">
        <w:rPr>
          <w:rStyle w:val="Emphasis"/>
        </w:rPr>
        <w:t xml:space="preserve"> occupying them</w:t>
      </w:r>
      <w:r w:rsidRPr="00C42733">
        <w:rPr>
          <w:sz w:val="16"/>
        </w:rPr>
        <w:t xml:space="preserve">. Thus, the </w:t>
      </w:r>
      <w:r w:rsidRPr="00B637B3">
        <w:rPr>
          <w:rStyle w:val="StyleBoldUnderline"/>
        </w:rPr>
        <w:t>relations</w:t>
      </w:r>
      <w:r w:rsidRPr="00C42733">
        <w:rPr>
          <w:sz w:val="16"/>
        </w:rPr>
        <w:t xml:space="preserve">, the structures, </w:t>
      </w:r>
      <w:r w:rsidRPr="00B637B3">
        <w:rPr>
          <w:rStyle w:val="StyleBoldUnderline"/>
        </w:rPr>
        <w:t>are ontologically distinct from the individuals who enter into them</w:t>
      </w:r>
      <w:r w:rsidRPr="00C42733">
        <w:rPr>
          <w:sz w:val="16"/>
        </w:rPr>
        <w:t>. At a minimum, the social sciences are concerned with two distinct, although mutually interdependent, strata. There is an ontological difference between people and structures: ‘</w:t>
      </w:r>
      <w:r w:rsidRPr="00B637B3">
        <w:rPr>
          <w:rStyle w:val="StyleBoldUnderline"/>
        </w:rPr>
        <w:t>people are not relations, societies are not conscious agents</w:t>
      </w:r>
      <w:r w:rsidRPr="00C42733">
        <w:rPr>
          <w:sz w:val="16"/>
        </w:rPr>
        <w:t xml:space="preserve">’. Any attempt to explain one in terms of the other should be rejected. </w:t>
      </w:r>
      <w:r w:rsidRPr="00B637B3">
        <w:rPr>
          <w:rStyle w:val="StyleBoldUnderline"/>
        </w:rPr>
        <w:t>If there is an ontological difference between society and people</w:t>
      </w:r>
      <w:r w:rsidRPr="00C42733">
        <w:rPr>
          <w:sz w:val="16"/>
        </w:rPr>
        <w:t xml:space="preserve">, however, we need to elaborate on the relationship between them. </w:t>
      </w:r>
      <w:proofErr w:type="spellStart"/>
      <w:r w:rsidRPr="00C42733">
        <w:rPr>
          <w:sz w:val="16"/>
        </w:rPr>
        <w:t>Bhaskar</w:t>
      </w:r>
      <w:proofErr w:type="spellEnd"/>
      <w:r w:rsidRPr="00C42733">
        <w:rPr>
          <w:sz w:val="16"/>
        </w:rPr>
        <w:t xml:space="preserve"> argues that </w:t>
      </w:r>
      <w:r w:rsidRPr="00B637B3">
        <w:rPr>
          <w:rStyle w:val="StyleBoldUnderline"/>
        </w:rPr>
        <w:t>we need</w:t>
      </w:r>
      <w:r w:rsidRPr="00C42733">
        <w:rPr>
          <w:sz w:val="16"/>
        </w:rPr>
        <w:t xml:space="preserve"> a system of mediating concepts, encompassing both aspects of the duality of praxis into which active subjects must fit in order to reproduce it: that is, </w:t>
      </w:r>
      <w:r w:rsidRPr="00B637B3">
        <w:rPr>
          <w:rStyle w:val="StyleBoldUnderline"/>
        </w:rPr>
        <w:t xml:space="preserve">a system of concepts designating </w:t>
      </w:r>
      <w:r w:rsidRPr="000F11E6">
        <w:rPr>
          <w:rStyle w:val="StyleBoldUnderline"/>
          <w:highlight w:val="yellow"/>
        </w:rPr>
        <w:t>the ‘point of contact’ between human agency and social structures</w:t>
      </w:r>
      <w:r w:rsidRPr="00C42733">
        <w:rPr>
          <w:sz w:val="16"/>
        </w:rPr>
        <w:t xml:space="preserve">. </w:t>
      </w:r>
      <w:r w:rsidRPr="00B637B3">
        <w:rPr>
          <w:rStyle w:val="StyleBoldUnderline"/>
        </w:rPr>
        <w:t xml:space="preserve">This </w:t>
      </w:r>
      <w:r w:rsidRPr="000F11E6">
        <w:rPr>
          <w:rStyle w:val="StyleBoldUnderline"/>
          <w:highlight w:val="yellow"/>
        </w:rPr>
        <w:t>is</w:t>
      </w:r>
      <w:r w:rsidRPr="00B637B3">
        <w:rPr>
          <w:rStyle w:val="StyleBoldUnderline"/>
        </w:rPr>
        <w:t xml:space="preserve"> known as a </w:t>
      </w:r>
      <w:r w:rsidRPr="000F11E6">
        <w:rPr>
          <w:rStyle w:val="StyleBoldUnderline"/>
          <w:highlight w:val="yellow"/>
        </w:rPr>
        <w:t>‘positioned practice’</w:t>
      </w:r>
      <w:r w:rsidRPr="00B637B3">
        <w:rPr>
          <w:rStyle w:val="StyleBoldUnderline"/>
        </w:rPr>
        <w:t xml:space="preserve"> system</w:t>
      </w:r>
      <w:r w:rsidRPr="00C42733">
        <w:rPr>
          <w:sz w:val="16"/>
        </w:rPr>
        <w:t xml:space="preserve">. In many respects, the idea of ‘positioned practice’ is very similar to Pierre </w:t>
      </w:r>
      <w:proofErr w:type="spellStart"/>
      <w:r w:rsidRPr="00C42733">
        <w:rPr>
          <w:sz w:val="16"/>
        </w:rPr>
        <w:t>Bourdieu’s</w:t>
      </w:r>
      <w:proofErr w:type="spellEnd"/>
      <w:r w:rsidRPr="00C42733">
        <w:rPr>
          <w:sz w:val="16"/>
        </w:rPr>
        <w:t xml:space="preserve"> notion of </w:t>
      </w:r>
      <w:proofErr w:type="spellStart"/>
      <w:r w:rsidRPr="00C42733">
        <w:rPr>
          <w:i/>
          <w:sz w:val="16"/>
        </w:rPr>
        <w:t>habitus</w:t>
      </w:r>
      <w:proofErr w:type="spellEnd"/>
      <w:r w:rsidRPr="00C42733">
        <w:rPr>
          <w:sz w:val="16"/>
        </w:rPr>
        <w:t xml:space="preserve">. </w:t>
      </w:r>
      <w:proofErr w:type="spellStart"/>
      <w:r w:rsidRPr="000F11E6">
        <w:rPr>
          <w:rStyle w:val="StyleBoldUnderline"/>
          <w:highlight w:val="yellow"/>
        </w:rPr>
        <w:t>Bourdieu</w:t>
      </w:r>
      <w:proofErr w:type="spellEnd"/>
      <w:r w:rsidRPr="00C42733">
        <w:rPr>
          <w:sz w:val="16"/>
        </w:rPr>
        <w:t xml:space="preserve"> is primarily concerned with what individuals do in their daily lives. He </w:t>
      </w:r>
      <w:r w:rsidRPr="000F11E6">
        <w:rPr>
          <w:rStyle w:val="StyleBoldUnderline"/>
          <w:highlight w:val="yellow"/>
        </w:rPr>
        <w:t>is keen to refute</w:t>
      </w:r>
      <w:r w:rsidRPr="00B637B3">
        <w:rPr>
          <w:rStyle w:val="StyleBoldUnderline"/>
        </w:rPr>
        <w:t xml:space="preserve"> the idea </w:t>
      </w:r>
      <w:r w:rsidRPr="000F11E6">
        <w:rPr>
          <w:rStyle w:val="StyleBoldUnderline"/>
          <w:highlight w:val="yellow"/>
        </w:rPr>
        <w:t>that social activity can be understood</w:t>
      </w:r>
      <w:r w:rsidRPr="00B637B3">
        <w:rPr>
          <w:rStyle w:val="StyleBoldUnderline"/>
        </w:rPr>
        <w:t xml:space="preserve"> </w:t>
      </w:r>
      <w:r w:rsidRPr="00B637B3">
        <w:rPr>
          <w:rStyle w:val="Emphasis"/>
        </w:rPr>
        <w:t xml:space="preserve">solely </w:t>
      </w:r>
      <w:r w:rsidRPr="000F11E6">
        <w:rPr>
          <w:rStyle w:val="Emphasis"/>
          <w:highlight w:val="yellow"/>
        </w:rPr>
        <w:t>in terms of individual decision-making</w:t>
      </w:r>
      <w:r w:rsidRPr="00C42733">
        <w:rPr>
          <w:sz w:val="16"/>
        </w:rPr>
        <w:t xml:space="preserve">, or as determined by </w:t>
      </w:r>
      <w:proofErr w:type="spellStart"/>
      <w:r w:rsidRPr="00C42733">
        <w:rPr>
          <w:sz w:val="16"/>
        </w:rPr>
        <w:t>surpa</w:t>
      </w:r>
      <w:proofErr w:type="spellEnd"/>
      <w:r w:rsidRPr="00C42733">
        <w:rPr>
          <w:sz w:val="16"/>
        </w:rPr>
        <w:t xml:space="preserve">-individual objective structures. </w:t>
      </w:r>
      <w:proofErr w:type="spellStart"/>
      <w:r w:rsidRPr="00C42733">
        <w:rPr>
          <w:sz w:val="16"/>
        </w:rPr>
        <w:t>Bourdieu’s</w:t>
      </w:r>
      <w:proofErr w:type="spellEnd"/>
      <w:r w:rsidRPr="00C42733">
        <w:rPr>
          <w:sz w:val="16"/>
        </w:rPr>
        <w:t xml:space="preserve"> notion of the </w:t>
      </w:r>
      <w:proofErr w:type="spellStart"/>
      <w:r w:rsidRPr="00C42733">
        <w:rPr>
          <w:i/>
          <w:sz w:val="16"/>
        </w:rPr>
        <w:t>habitus</w:t>
      </w:r>
      <w:proofErr w:type="spellEnd"/>
      <w:r w:rsidRPr="00C42733">
        <w:rPr>
          <w:sz w:val="16"/>
        </w:rPr>
        <w:t xml:space="preserve"> can be viewed as a bridge-building exercise across the explanatory gap between two extremes. Importantly, </w:t>
      </w:r>
      <w:r w:rsidRPr="0051087E">
        <w:rPr>
          <w:rStyle w:val="StyleBoldUnderline"/>
        </w:rPr>
        <w:t xml:space="preserve">the notion of a </w:t>
      </w:r>
      <w:proofErr w:type="spellStart"/>
      <w:r w:rsidRPr="0051087E">
        <w:rPr>
          <w:rStyle w:val="StyleBoldUnderline"/>
        </w:rPr>
        <w:t>habitus</w:t>
      </w:r>
      <w:proofErr w:type="spellEnd"/>
      <w:r w:rsidRPr="0051087E">
        <w:rPr>
          <w:rStyle w:val="StyleBoldUnderline"/>
        </w:rPr>
        <w:t xml:space="preserve"> can only be understood in relation to</w:t>
      </w:r>
      <w:r w:rsidRPr="00C42733">
        <w:rPr>
          <w:sz w:val="16"/>
        </w:rPr>
        <w:t xml:space="preserve"> the concept of </w:t>
      </w:r>
      <w:r w:rsidRPr="0051087E">
        <w:rPr>
          <w:rStyle w:val="StyleBoldUnderline"/>
        </w:rPr>
        <w:t>a ‘social field’</w:t>
      </w:r>
      <w:r w:rsidRPr="00C42733">
        <w:rPr>
          <w:sz w:val="16"/>
        </w:rPr>
        <w:t xml:space="preserve">. According to </w:t>
      </w:r>
      <w:proofErr w:type="spellStart"/>
      <w:r w:rsidRPr="00C42733">
        <w:rPr>
          <w:sz w:val="16"/>
        </w:rPr>
        <w:t>Bourdieu</w:t>
      </w:r>
      <w:proofErr w:type="spellEnd"/>
      <w:r w:rsidRPr="00C42733">
        <w:rPr>
          <w:sz w:val="16"/>
        </w:rPr>
        <w:t xml:space="preserve">, </w:t>
      </w:r>
      <w:r w:rsidRPr="0051087E">
        <w:rPr>
          <w:rStyle w:val="StyleBoldUnderline"/>
        </w:rPr>
        <w:t>a social field is ‘a network</w:t>
      </w:r>
      <w:r w:rsidRPr="00C42733">
        <w:rPr>
          <w:sz w:val="16"/>
        </w:rPr>
        <w:t xml:space="preserve">, or a configuration, </w:t>
      </w:r>
      <w:r w:rsidRPr="0051087E">
        <w:rPr>
          <w:rStyle w:val="StyleBoldUnderline"/>
        </w:rPr>
        <w:t>of objective relations between positions objectively defined’</w:t>
      </w:r>
      <w:r w:rsidRPr="00C42733">
        <w:rPr>
          <w:sz w:val="16"/>
        </w:rPr>
        <w:t xml:space="preserve">. </w:t>
      </w:r>
      <w:r w:rsidRPr="000F11E6">
        <w:rPr>
          <w:rStyle w:val="StyleBoldUnderline"/>
          <w:highlight w:val="yellow"/>
        </w:rPr>
        <w:t>A social field</w:t>
      </w:r>
      <w:r w:rsidRPr="00C42733">
        <w:rPr>
          <w:sz w:val="16"/>
        </w:rPr>
        <w:t xml:space="preserve">, then, </w:t>
      </w:r>
      <w:r w:rsidRPr="0051087E">
        <w:rPr>
          <w:rStyle w:val="StyleBoldUnderline"/>
        </w:rPr>
        <w:t xml:space="preserve">refers to a structured system of social positions occupied by individuals and/or institutions – the nature of which </w:t>
      </w:r>
      <w:r w:rsidRPr="000F11E6">
        <w:rPr>
          <w:rStyle w:val="StyleBoldUnderline"/>
          <w:highlight w:val="yellow"/>
        </w:rPr>
        <w:t>defines the situation for</w:t>
      </w:r>
      <w:r w:rsidRPr="0051087E">
        <w:rPr>
          <w:rStyle w:val="StyleBoldUnderline"/>
        </w:rPr>
        <w:t xml:space="preserve"> their </w:t>
      </w:r>
      <w:r w:rsidRPr="000F11E6">
        <w:rPr>
          <w:rStyle w:val="StyleBoldUnderline"/>
          <w:highlight w:val="yellow"/>
        </w:rPr>
        <w:t>occupants</w:t>
      </w:r>
      <w:r w:rsidRPr="00C42733">
        <w:rPr>
          <w:sz w:val="16"/>
        </w:rPr>
        <w:t xml:space="preserve">. This is a social field whose form is constituted in terms of the relations which define it as a field of a certain type. A </w:t>
      </w:r>
      <w:proofErr w:type="spellStart"/>
      <w:r w:rsidRPr="00C42733">
        <w:rPr>
          <w:i/>
          <w:sz w:val="16"/>
        </w:rPr>
        <w:t>habitus</w:t>
      </w:r>
      <w:proofErr w:type="spellEnd"/>
      <w:r w:rsidRPr="00C42733">
        <w:rPr>
          <w:sz w:val="16"/>
        </w:rPr>
        <w:t xml:space="preserve"> (positioned practices) is a mediating link between individuals’ subjective worlds and the socio-cultural world into which they are born and which they share with others. </w:t>
      </w:r>
      <w:r w:rsidRPr="0051087E">
        <w:rPr>
          <w:rStyle w:val="StyleBoldUnderline"/>
        </w:rPr>
        <w:t xml:space="preserve">The power of the </w:t>
      </w:r>
      <w:proofErr w:type="spellStart"/>
      <w:r w:rsidRPr="0051087E">
        <w:rPr>
          <w:rStyle w:val="StyleBoldUnderline"/>
        </w:rPr>
        <w:t>habitus</w:t>
      </w:r>
      <w:proofErr w:type="spellEnd"/>
      <w:r w:rsidRPr="0051087E">
        <w:rPr>
          <w:rStyle w:val="StyleBoldUnderline"/>
        </w:rPr>
        <w:t xml:space="preserve"> derives from the thoughtlessness of </w:t>
      </w:r>
      <w:r w:rsidRPr="000F11E6">
        <w:rPr>
          <w:rStyle w:val="StyleBoldUnderline"/>
          <w:highlight w:val="yellow"/>
        </w:rPr>
        <w:t>habit</w:t>
      </w:r>
      <w:r w:rsidRPr="00C42733">
        <w:rPr>
          <w:sz w:val="16"/>
        </w:rPr>
        <w:t xml:space="preserve"> and habituation, </w:t>
      </w:r>
      <w:r w:rsidRPr="0051087E">
        <w:rPr>
          <w:rStyle w:val="StyleBoldUnderline"/>
        </w:rPr>
        <w:t>rather than consciously learned rules</w:t>
      </w:r>
      <w:r w:rsidRPr="00C42733">
        <w:rPr>
          <w:sz w:val="16"/>
        </w:rPr>
        <w:t xml:space="preserve">. </w:t>
      </w:r>
      <w:r w:rsidRPr="0051087E">
        <w:rPr>
          <w:rStyle w:val="StyleBoldUnderline"/>
        </w:rPr>
        <w:t xml:space="preserve">The </w:t>
      </w:r>
      <w:proofErr w:type="spellStart"/>
      <w:r w:rsidRPr="0051087E">
        <w:rPr>
          <w:rStyle w:val="StyleBoldUnderline"/>
        </w:rPr>
        <w:t>habitus</w:t>
      </w:r>
      <w:proofErr w:type="spellEnd"/>
      <w:r w:rsidRPr="0051087E">
        <w:rPr>
          <w:rStyle w:val="StyleBoldUnderline"/>
        </w:rPr>
        <w:t xml:space="preserve"> is imprinted</w:t>
      </w:r>
      <w:r w:rsidRPr="00C42733">
        <w:rPr>
          <w:sz w:val="16"/>
        </w:rPr>
        <w:t xml:space="preserve"> and encoded </w:t>
      </w:r>
      <w:r w:rsidRPr="0051087E">
        <w:rPr>
          <w:rStyle w:val="StyleBoldUnderline"/>
        </w:rPr>
        <w:t>in a socializing process that commences during early childhood</w:t>
      </w:r>
      <w:r w:rsidRPr="00C42733">
        <w:rPr>
          <w:sz w:val="16"/>
        </w:rPr>
        <w:t xml:space="preserve">. </w:t>
      </w:r>
      <w:r w:rsidRPr="0051087E">
        <w:rPr>
          <w:rStyle w:val="StyleBoldUnderline"/>
        </w:rPr>
        <w:t xml:space="preserve">It </w:t>
      </w:r>
      <w:r w:rsidRPr="000F11E6">
        <w:rPr>
          <w:rStyle w:val="StyleBoldUnderline"/>
          <w:highlight w:val="yellow"/>
        </w:rPr>
        <w:t>is inculcated more by experience than by explicit teaching</w:t>
      </w:r>
      <w:r w:rsidRPr="00C42733">
        <w:rPr>
          <w:sz w:val="16"/>
        </w:rPr>
        <w:t xml:space="preserve">. </w:t>
      </w:r>
      <w:r w:rsidRPr="000F11E6">
        <w:rPr>
          <w:rStyle w:val="StyleBoldUnderline"/>
          <w:highlight w:val="yellow"/>
        </w:rPr>
        <w:t>Socially competent performances are produced as a matter of routine, without explicit reference to a body of codified knowledge</w:t>
      </w:r>
      <w:r w:rsidRPr="00C42733">
        <w:rPr>
          <w:sz w:val="16"/>
        </w:rPr>
        <w:t xml:space="preserve">, and without the actors necessarily knowing what they are doing (in the sense of being able adequately to explain what they are doing). As such, the </w:t>
      </w:r>
      <w:proofErr w:type="spellStart"/>
      <w:r w:rsidRPr="00C42733">
        <w:rPr>
          <w:i/>
          <w:sz w:val="16"/>
        </w:rPr>
        <w:t>habitus</w:t>
      </w:r>
      <w:proofErr w:type="spellEnd"/>
      <w:r w:rsidRPr="00C42733">
        <w:rPr>
          <w:sz w:val="16"/>
        </w:rPr>
        <w:t xml:space="preserve"> can be seen as the site of ‘internalization of reality and the externalization of internality.’ </w:t>
      </w:r>
      <w:r w:rsidRPr="0051087E">
        <w:rPr>
          <w:rStyle w:val="StyleBoldUnderline"/>
        </w:rPr>
        <w:t>Thus social practices are produced</w:t>
      </w:r>
      <w:r w:rsidRPr="00C42733">
        <w:rPr>
          <w:sz w:val="16"/>
        </w:rPr>
        <w:t xml:space="preserve"> in, and </w:t>
      </w:r>
      <w:r w:rsidRPr="0051087E">
        <w:rPr>
          <w:rStyle w:val="StyleBoldUnderline"/>
        </w:rPr>
        <w:t>by, the encounter between</w:t>
      </w:r>
      <w:r w:rsidRPr="00C42733">
        <w:rPr>
          <w:sz w:val="16"/>
        </w:rPr>
        <w:t xml:space="preserve">: (1) the </w:t>
      </w:r>
      <w:proofErr w:type="spellStart"/>
      <w:r w:rsidRPr="00C42733">
        <w:rPr>
          <w:i/>
          <w:sz w:val="16"/>
        </w:rPr>
        <w:t>habitus</w:t>
      </w:r>
      <w:proofErr w:type="spellEnd"/>
      <w:r w:rsidRPr="00C42733">
        <w:rPr>
          <w:i/>
          <w:sz w:val="16"/>
        </w:rPr>
        <w:t xml:space="preserve"> </w:t>
      </w:r>
      <w:r w:rsidRPr="00C42733">
        <w:rPr>
          <w:sz w:val="16"/>
        </w:rPr>
        <w:t xml:space="preserve">and its dispositions; (2) </w:t>
      </w:r>
      <w:r w:rsidRPr="0051087E">
        <w:rPr>
          <w:rStyle w:val="StyleBoldUnderline"/>
        </w:rPr>
        <w:t xml:space="preserve">the constraints and demands of the socio-cultural field to which the </w:t>
      </w:r>
      <w:proofErr w:type="spellStart"/>
      <w:r w:rsidRPr="0051087E">
        <w:rPr>
          <w:rStyle w:val="StyleBoldUnderline"/>
        </w:rPr>
        <w:t>habitus</w:t>
      </w:r>
      <w:proofErr w:type="spellEnd"/>
      <w:r w:rsidRPr="0051087E">
        <w:rPr>
          <w:rStyle w:val="StyleBoldUnderline"/>
        </w:rPr>
        <w:t xml:space="preserve"> is appropriate or within</w:t>
      </w:r>
      <w:r w:rsidRPr="00C42733">
        <w:rPr>
          <w:sz w:val="16"/>
        </w:rPr>
        <w:t xml:space="preserve">; and (3) the dispositions of the individual agents located within both the socio-cultural field and the </w:t>
      </w:r>
      <w:proofErr w:type="spellStart"/>
      <w:r w:rsidRPr="00C42733">
        <w:rPr>
          <w:i/>
          <w:sz w:val="16"/>
        </w:rPr>
        <w:t>habitus</w:t>
      </w:r>
      <w:proofErr w:type="spellEnd"/>
      <w:r w:rsidRPr="00C42733">
        <w:rPr>
          <w:sz w:val="16"/>
        </w:rPr>
        <w:t xml:space="preserve">. When placed within </w:t>
      </w:r>
      <w:proofErr w:type="spellStart"/>
      <w:r w:rsidRPr="00C42733">
        <w:rPr>
          <w:sz w:val="16"/>
        </w:rPr>
        <w:t>Bhaskar’s</w:t>
      </w:r>
      <w:proofErr w:type="spellEnd"/>
      <w:r w:rsidRPr="00C42733">
        <w:rPr>
          <w:sz w:val="16"/>
        </w:rPr>
        <w:t xml:space="preserve"> stratified complex social ontology the model we have is as depicted in Figure 1. The explanation of practices will require all three levels. </w:t>
      </w:r>
      <w:r w:rsidRPr="000F11E6">
        <w:rPr>
          <w:rStyle w:val="StyleBoldUnderline"/>
          <w:highlight w:val="yellow"/>
        </w:rPr>
        <w:t>Society</w:t>
      </w:r>
      <w:r w:rsidRPr="00C42733">
        <w:rPr>
          <w:sz w:val="16"/>
        </w:rPr>
        <w:t xml:space="preserve">, as field of relations, </w:t>
      </w:r>
      <w:r w:rsidRPr="000F11E6">
        <w:rPr>
          <w:rStyle w:val="StyleBoldUnderline"/>
          <w:highlight w:val="yellow"/>
        </w:rPr>
        <w:t>exists</w:t>
      </w:r>
      <w:r w:rsidRPr="0051087E">
        <w:rPr>
          <w:rStyle w:val="StyleBoldUnderline"/>
        </w:rPr>
        <w:t xml:space="preserve"> prior to, and is </w:t>
      </w:r>
      <w:r w:rsidRPr="000F11E6">
        <w:rPr>
          <w:rStyle w:val="StyleBoldUnderline"/>
          <w:highlight w:val="yellow"/>
        </w:rPr>
        <w:t>independent of</w:t>
      </w:r>
      <w:r w:rsidRPr="0051087E">
        <w:rPr>
          <w:rStyle w:val="StyleBoldUnderline"/>
        </w:rPr>
        <w:t xml:space="preserve">, </w:t>
      </w:r>
      <w:r w:rsidRPr="000F11E6">
        <w:rPr>
          <w:rStyle w:val="StyleBoldUnderline"/>
          <w:highlight w:val="yellow"/>
        </w:rPr>
        <w:t>individual</w:t>
      </w:r>
      <w:r w:rsidRPr="0051087E">
        <w:rPr>
          <w:rStyle w:val="StyleBoldUnderline"/>
        </w:rPr>
        <w:t xml:space="preserve"> and collective </w:t>
      </w:r>
      <w:r w:rsidRPr="000F11E6">
        <w:rPr>
          <w:rStyle w:val="StyleBoldUnderline"/>
          <w:highlight w:val="yellow"/>
        </w:rPr>
        <w:t>understandings at any particular moment in time</w:t>
      </w:r>
      <w:r w:rsidRPr="00C42733">
        <w:rPr>
          <w:sz w:val="16"/>
        </w:rPr>
        <w:t xml:space="preserve">; that is, social action requires the conditions for action. Likewise, </w:t>
      </w:r>
      <w:r w:rsidRPr="000F11E6">
        <w:rPr>
          <w:rStyle w:val="StyleBoldUnderline"/>
          <w:highlight w:val="yellow"/>
        </w:rPr>
        <w:t>given that behavior is</w:t>
      </w:r>
      <w:r w:rsidRPr="0051087E">
        <w:rPr>
          <w:rStyle w:val="StyleBoldUnderline"/>
        </w:rPr>
        <w:t xml:space="preserve"> seemingly</w:t>
      </w:r>
      <w:r w:rsidRPr="00C42733">
        <w:rPr>
          <w:sz w:val="16"/>
        </w:rPr>
        <w:t xml:space="preserve"> recurrent, patterned, ordered, </w:t>
      </w:r>
      <w:proofErr w:type="spellStart"/>
      <w:r w:rsidRPr="000F11E6">
        <w:rPr>
          <w:rStyle w:val="StyleBoldUnderline"/>
          <w:highlight w:val="yellow"/>
        </w:rPr>
        <w:t>institutionalised</w:t>
      </w:r>
      <w:proofErr w:type="spellEnd"/>
      <w:r w:rsidRPr="0051087E">
        <w:rPr>
          <w:rStyle w:val="StyleBoldUnderline"/>
        </w:rPr>
        <w:t xml:space="preserve">, and displays a degree of stability over </w:t>
      </w:r>
      <w:r w:rsidRPr="0051087E">
        <w:rPr>
          <w:rStyle w:val="StyleBoldUnderline"/>
        </w:rPr>
        <w:lastRenderedPageBreak/>
        <w:t xml:space="preserve">time, </w:t>
      </w:r>
      <w:r w:rsidRPr="000F11E6">
        <w:rPr>
          <w:rStyle w:val="StyleBoldUnderline"/>
          <w:highlight w:val="yellow"/>
        </w:rPr>
        <w:t>there must be sets of relations</w:t>
      </w:r>
      <w:r w:rsidRPr="00C42733">
        <w:rPr>
          <w:sz w:val="16"/>
        </w:rPr>
        <w:t xml:space="preserve"> and rules </w:t>
      </w:r>
      <w:r w:rsidRPr="000F11E6">
        <w:rPr>
          <w:rStyle w:val="StyleBoldUnderline"/>
          <w:highlight w:val="yellow"/>
        </w:rPr>
        <w:t>that govern it</w:t>
      </w:r>
      <w:r w:rsidRPr="00C42733">
        <w:rPr>
          <w:sz w:val="16"/>
        </w:rPr>
        <w:t xml:space="preserve">. </w:t>
      </w:r>
      <w:r w:rsidRPr="0051087E">
        <w:rPr>
          <w:rStyle w:val="StyleBoldUnderline"/>
        </w:rPr>
        <w:t>Contrary to individualist theory, these relations</w:t>
      </w:r>
      <w:r w:rsidRPr="00C42733">
        <w:rPr>
          <w:sz w:val="16"/>
        </w:rPr>
        <w:t xml:space="preserve">, rules and roles </w:t>
      </w:r>
      <w:r w:rsidRPr="0051087E">
        <w:rPr>
          <w:rStyle w:val="StyleBoldUnderline"/>
        </w:rPr>
        <w:t>are not dependent upon either knowledge of them by particular individuals, or the existence of actions by particular individuals</w:t>
      </w:r>
      <w:r w:rsidRPr="00C42733">
        <w:rPr>
          <w:sz w:val="16"/>
        </w:rPr>
        <w:t xml:space="preserve">; that is, </w:t>
      </w:r>
      <w:r w:rsidRPr="000F11E6">
        <w:rPr>
          <w:rStyle w:val="Emphasis"/>
          <w:highlight w:val="yellow"/>
        </w:rPr>
        <w:t>their explanation cannot be reduced to consciousness</w:t>
      </w:r>
      <w:r w:rsidRPr="00C42733">
        <w:rPr>
          <w:sz w:val="16"/>
        </w:rPr>
        <w:t xml:space="preserve"> or to the attributes </w:t>
      </w:r>
      <w:r w:rsidRPr="000F11E6">
        <w:rPr>
          <w:rStyle w:val="Emphasis"/>
          <w:highlight w:val="yellow"/>
        </w:rPr>
        <w:t>of individuals</w:t>
      </w:r>
      <w:r w:rsidRPr="00C42733">
        <w:rPr>
          <w:sz w:val="16"/>
        </w:rPr>
        <w:t xml:space="preserve">. These emergent social forms must possess emergent powers. This leads on to arguments for the reality of society based on a causal criterion. </w:t>
      </w:r>
      <w:proofErr w:type="gramStart"/>
      <w:r w:rsidRPr="000F11E6">
        <w:rPr>
          <w:rStyle w:val="StyleBoldUnderline"/>
          <w:highlight w:val="yellow"/>
        </w:rPr>
        <w:t>Society</w:t>
      </w:r>
      <w:r w:rsidRPr="00AD665C">
        <w:rPr>
          <w:rStyle w:val="StyleBoldUnderline"/>
        </w:rPr>
        <w:t xml:space="preserve">, as opposed to the individuals that constitute it, </w:t>
      </w:r>
      <w:r w:rsidRPr="000F11E6">
        <w:rPr>
          <w:rStyle w:val="StyleBoldUnderline"/>
          <w:highlight w:val="yellow"/>
        </w:rPr>
        <w:t>is</w:t>
      </w:r>
      <w:r w:rsidRPr="00C42733">
        <w:rPr>
          <w:sz w:val="16"/>
        </w:rPr>
        <w:t xml:space="preserve">, as Foucault has put it, </w:t>
      </w:r>
      <w:r w:rsidRPr="000F11E6">
        <w:rPr>
          <w:rStyle w:val="StyleBoldUnderline"/>
          <w:highlight w:val="yellow"/>
        </w:rPr>
        <w:t>‘a complex</w:t>
      </w:r>
      <w:r w:rsidRPr="00C42733">
        <w:rPr>
          <w:sz w:val="16"/>
        </w:rPr>
        <w:t xml:space="preserve"> and independent </w:t>
      </w:r>
      <w:r w:rsidRPr="000F11E6">
        <w:rPr>
          <w:rStyle w:val="StyleBoldUnderline"/>
          <w:highlight w:val="yellow"/>
        </w:rPr>
        <w:t>reality that has its own laws</w:t>
      </w:r>
      <w:r w:rsidRPr="00C42733">
        <w:rPr>
          <w:sz w:val="16"/>
        </w:rPr>
        <w:t xml:space="preserve"> and mechanisms of reaction, </w:t>
      </w:r>
      <w:r w:rsidRPr="00AD665C">
        <w:rPr>
          <w:rStyle w:val="StyleBoldUnderline"/>
        </w:rPr>
        <w:t>its regulations as well as its possibility of disturbance</w:t>
      </w:r>
      <w:r w:rsidRPr="00C42733">
        <w:rPr>
          <w:sz w:val="16"/>
        </w:rPr>
        <w:t>.</w:t>
      </w:r>
      <w:proofErr w:type="gramEnd"/>
      <w:r w:rsidRPr="00C42733">
        <w:rPr>
          <w:sz w:val="16"/>
        </w:rPr>
        <w:t xml:space="preserve"> This new reality is society…It becomes necessary to reflect upon it, upon its specific characteristics, its constants and its variables’.</w:t>
      </w:r>
    </w:p>
    <w:p w:rsidR="000F11E6" w:rsidRDefault="000F11E6" w:rsidP="000F11E6">
      <w:pPr>
        <w:pStyle w:val="Heading4"/>
        <w:rPr>
          <w:rFonts w:ascii="Calibri" w:eastAsia="ＭＳ ゴシック" w:hAnsi="Calibri" w:cs="Times New Roman"/>
        </w:rPr>
      </w:pPr>
      <w:r>
        <w:t>Governments have to act from a utilitarian calculus.</w:t>
      </w:r>
    </w:p>
    <w:p w:rsidR="000F11E6" w:rsidRDefault="000F11E6" w:rsidP="000F11E6">
      <w:pPr>
        <w:rPr>
          <w:rFonts w:eastAsia="ＭＳ 明朝" w:cs="Times New Roman"/>
        </w:rPr>
      </w:pPr>
      <w:r w:rsidRPr="000F11E6">
        <w:rPr>
          <w:rStyle w:val="StyleStyleBold12pt"/>
          <w:rFonts w:eastAsia="ＭＳ 明朝" w:cs="Times New Roman"/>
        </w:rPr>
        <w:t>Harries, 94</w:t>
      </w:r>
      <w:r>
        <w:rPr>
          <w:rFonts w:eastAsia="ＭＳ 明朝" w:cs="Times New Roman"/>
        </w:rPr>
        <w:t xml:space="preserve"> – Editor @ </w:t>
      </w:r>
      <w:proofErr w:type="gramStart"/>
      <w:r>
        <w:rPr>
          <w:rFonts w:eastAsia="ＭＳ 明朝" w:cs="Times New Roman"/>
        </w:rPr>
        <w:t>The</w:t>
      </w:r>
      <w:proofErr w:type="gramEnd"/>
      <w:r>
        <w:rPr>
          <w:rFonts w:eastAsia="ＭＳ 明朝" w:cs="Times New Roman"/>
        </w:rPr>
        <w:t xml:space="preserve"> National Interest</w:t>
      </w:r>
    </w:p>
    <w:p w:rsidR="000F11E6" w:rsidRPr="00182759" w:rsidRDefault="000F11E6" w:rsidP="000F11E6">
      <w:pPr>
        <w:rPr>
          <w:rFonts w:eastAsia="ＭＳ 明朝" w:cs="Times New Roman"/>
        </w:rPr>
      </w:pPr>
      <w:r>
        <w:t>[</w:t>
      </w:r>
      <w:r>
        <w:rPr>
          <w:rFonts w:eastAsia="ＭＳ 明朝" w:cs="Times New Roman"/>
        </w:rPr>
        <w:t xml:space="preserve">Owen, </w:t>
      </w:r>
      <w:r w:rsidRPr="00182759">
        <w:rPr>
          <w:rFonts w:eastAsia="ＭＳ 明朝" w:cs="Times New Roman"/>
        </w:rPr>
        <w:t>Power and Civilization, The National Interest,</w:t>
      </w:r>
      <w:r>
        <w:rPr>
          <w:rFonts w:eastAsia="ＭＳ 明朝" w:cs="Times New Roman"/>
        </w:rPr>
        <w:t xml:space="preserve"> </w:t>
      </w:r>
      <w:proofErr w:type="gramStart"/>
      <w:r>
        <w:rPr>
          <w:rFonts w:eastAsia="ＭＳ 明朝" w:cs="Times New Roman"/>
        </w:rPr>
        <w:t>Spring</w:t>
      </w:r>
      <w:proofErr w:type="gramEnd"/>
      <w:r>
        <w:rPr>
          <w:rFonts w:eastAsia="ＭＳ 明朝" w:cs="Times New Roman"/>
        </w:rPr>
        <w:t>, lexis</w:t>
      </w:r>
      <w:r>
        <w:t>]</w:t>
      </w:r>
    </w:p>
    <w:p w:rsidR="000F11E6" w:rsidRPr="000F11E6" w:rsidRDefault="000F11E6" w:rsidP="000F11E6">
      <w:pPr>
        <w:rPr>
          <w:rFonts w:eastAsia="ＭＳ 明朝" w:cs="Times New Roman"/>
          <w:sz w:val="16"/>
        </w:rPr>
      </w:pPr>
      <w:r w:rsidRPr="000F11E6">
        <w:rPr>
          <w:rFonts w:eastAsia="ＭＳ 明朝" w:cs="Times New Roman"/>
          <w:sz w:val="16"/>
        </w:rPr>
        <w:t>Performance is the test. Asked directly by a Western interviewer, “In principle, do you believe in one standard of human rights and free expression?</w:t>
      </w:r>
      <w:proofErr w:type="gramStart"/>
      <w:r w:rsidRPr="000F11E6">
        <w:rPr>
          <w:rFonts w:eastAsia="ＭＳ 明朝" w:cs="Times New Roman"/>
          <w:sz w:val="16"/>
        </w:rPr>
        <w:t>”,</w:t>
      </w:r>
      <w:proofErr w:type="gramEnd"/>
      <w:r w:rsidRPr="000F11E6">
        <w:rPr>
          <w:rFonts w:eastAsia="ＭＳ 明朝" w:cs="Times New Roman"/>
          <w:sz w:val="16"/>
        </w:rPr>
        <w:t xml:space="preserve"> Lee immediately answers, “Look, it is not a matter of principle but of practice.” This might appear to represent a simple and rather crude pragmatism. But in its context it might also be interpreted as an appreciation of the fundamental point made by Max Weber that, </w:t>
      </w:r>
      <w:r w:rsidRPr="000F11E6">
        <w:rPr>
          <w:rStyle w:val="StyleBoldUnderline"/>
          <w:rFonts w:eastAsia="ＭＳ 明朝" w:cs="Times New Roman"/>
          <w:highlight w:val="yellow"/>
        </w:rPr>
        <w:t>in politics</w:t>
      </w:r>
      <w:r w:rsidRPr="00992B97">
        <w:rPr>
          <w:rStyle w:val="StyleBoldUnderline"/>
          <w:rFonts w:eastAsia="ＭＳ 明朝" w:cs="Times New Roman"/>
        </w:rPr>
        <w:t>,</w:t>
      </w:r>
      <w:r w:rsidRPr="000F11E6">
        <w:rPr>
          <w:rFonts w:eastAsia="ＭＳ 明朝" w:cs="Times New Roman"/>
          <w:sz w:val="16"/>
        </w:rPr>
        <w:t xml:space="preserve"> it is </w:t>
      </w:r>
      <w:r w:rsidRPr="000F11E6">
        <w:rPr>
          <w:rStyle w:val="StyleBoldUnderline"/>
          <w:rFonts w:eastAsia="ＭＳ 明朝" w:cs="Times New Roman"/>
          <w:highlight w:val="yellow"/>
        </w:rPr>
        <w:t>“the ethic of responsibility” rather than “the ethic of absolute ends</w:t>
      </w:r>
      <w:r w:rsidRPr="00992B97">
        <w:rPr>
          <w:rStyle w:val="StyleBoldUnderline"/>
          <w:rFonts w:eastAsia="ＭＳ 明朝" w:cs="Times New Roman"/>
        </w:rPr>
        <w:t>”</w:t>
      </w:r>
      <w:r w:rsidRPr="000F11E6">
        <w:rPr>
          <w:rFonts w:eastAsia="ＭＳ 明朝" w:cs="Times New Roman"/>
          <w:sz w:val="16"/>
        </w:rPr>
        <w:t xml:space="preserve"> that </w:t>
      </w:r>
      <w:r w:rsidRPr="000F11E6">
        <w:rPr>
          <w:rStyle w:val="StyleBoldUnderline"/>
          <w:rFonts w:eastAsia="ＭＳ 明朝" w:cs="Times New Roman"/>
          <w:highlight w:val="yellow"/>
        </w:rPr>
        <w:t>is appropriate</w:t>
      </w:r>
      <w:r w:rsidRPr="00992B97">
        <w:rPr>
          <w:rStyle w:val="StyleBoldUnderline"/>
          <w:rFonts w:eastAsia="ＭＳ 明朝" w:cs="Times New Roman"/>
        </w:rPr>
        <w:t>. While an individual is free to treat</w:t>
      </w:r>
      <w:r w:rsidRPr="000F11E6">
        <w:rPr>
          <w:rFonts w:eastAsia="ＭＳ 明朝" w:cs="Times New Roman"/>
          <w:sz w:val="16"/>
        </w:rPr>
        <w:t xml:space="preserve"> human </w:t>
      </w:r>
      <w:r w:rsidRPr="00992B97">
        <w:rPr>
          <w:rStyle w:val="StyleBoldUnderline"/>
          <w:rFonts w:eastAsia="ＭＳ 明朝" w:cs="Times New Roman"/>
        </w:rPr>
        <w:t>rights as absolute,</w:t>
      </w:r>
      <w:r w:rsidRPr="000F11E6">
        <w:rPr>
          <w:rFonts w:eastAsia="ＭＳ 明朝" w:cs="Times New Roman"/>
          <w:sz w:val="16"/>
        </w:rPr>
        <w:t xml:space="preserve"> to be observed whatever the cost, </w:t>
      </w:r>
      <w:r w:rsidRPr="000F11E6">
        <w:rPr>
          <w:rStyle w:val="StyleBoldUnderline"/>
          <w:rFonts w:eastAsia="ＭＳ 明朝" w:cs="Times New Roman"/>
          <w:highlight w:val="yellow"/>
        </w:rPr>
        <w:t>governments must always weigh consequences</w:t>
      </w:r>
      <w:r w:rsidRPr="00992B97">
        <w:rPr>
          <w:rStyle w:val="StyleBoldUnderline"/>
          <w:rFonts w:eastAsia="ＭＳ 明朝" w:cs="Times New Roman"/>
        </w:rPr>
        <w:t xml:space="preserve"> and</w:t>
      </w:r>
      <w:r w:rsidRPr="000F11E6">
        <w:rPr>
          <w:rFonts w:eastAsia="ＭＳ 明朝" w:cs="Times New Roman"/>
          <w:sz w:val="16"/>
        </w:rPr>
        <w:t xml:space="preserve"> the </w:t>
      </w:r>
      <w:r w:rsidRPr="00992B97">
        <w:rPr>
          <w:rStyle w:val="StyleBoldUnderline"/>
          <w:rFonts w:eastAsia="ＭＳ 明朝" w:cs="Times New Roman"/>
        </w:rPr>
        <w:t>competing claims of other ends.</w:t>
      </w:r>
      <w:r w:rsidRPr="000F11E6">
        <w:rPr>
          <w:rFonts w:eastAsia="ＭＳ 明朝" w:cs="Times New Roman"/>
          <w:sz w:val="16"/>
        </w:rPr>
        <w:t xml:space="preserve"> So </w:t>
      </w:r>
      <w:r w:rsidRPr="000F11E6">
        <w:rPr>
          <w:rStyle w:val="StyleBoldUnderline"/>
          <w:rFonts w:eastAsia="ＭＳ 明朝" w:cs="Times New Roman"/>
          <w:highlight w:val="yellow"/>
        </w:rPr>
        <w:t>once they enter the realm of politics,</w:t>
      </w:r>
      <w:r w:rsidRPr="000F11E6">
        <w:rPr>
          <w:rFonts w:eastAsia="ＭＳ 明朝" w:cs="Times New Roman"/>
          <w:sz w:val="16"/>
        </w:rPr>
        <w:t xml:space="preserve"> human </w:t>
      </w:r>
      <w:r w:rsidRPr="000F11E6">
        <w:rPr>
          <w:rStyle w:val="StyleBoldUnderline"/>
          <w:rFonts w:eastAsia="ＭＳ 明朝" w:cs="Times New Roman"/>
          <w:highlight w:val="yellow"/>
        </w:rPr>
        <w:t>rights have to take their place in a hierarchy of interests, including</w:t>
      </w:r>
      <w:r w:rsidRPr="000F11E6">
        <w:rPr>
          <w:rFonts w:eastAsia="ＭＳ 明朝" w:cs="Times New Roman"/>
          <w:sz w:val="16"/>
        </w:rPr>
        <w:t xml:space="preserve"> such basic things as </w:t>
      </w:r>
      <w:r w:rsidRPr="000F11E6">
        <w:rPr>
          <w:rStyle w:val="StyleBoldUnderline"/>
          <w:rFonts w:eastAsia="ＭＳ 明朝" w:cs="Times New Roman"/>
          <w:highlight w:val="yellow"/>
        </w:rPr>
        <w:t>national security and</w:t>
      </w:r>
      <w:r w:rsidRPr="000F11E6">
        <w:rPr>
          <w:rFonts w:eastAsia="ＭＳ 明朝" w:cs="Times New Roman"/>
          <w:sz w:val="16"/>
        </w:rPr>
        <w:t xml:space="preserve"> the promotion of </w:t>
      </w:r>
      <w:r w:rsidRPr="000F11E6">
        <w:rPr>
          <w:rStyle w:val="StyleBoldUnderline"/>
          <w:rFonts w:eastAsia="ＭＳ 明朝" w:cs="Times New Roman"/>
          <w:highlight w:val="yellow"/>
        </w:rPr>
        <w:t>prosperity</w:t>
      </w:r>
      <w:r w:rsidRPr="00992B97">
        <w:rPr>
          <w:rStyle w:val="StyleBoldUnderline"/>
          <w:rFonts w:eastAsia="ＭＳ 明朝" w:cs="Times New Roman"/>
        </w:rPr>
        <w:t>.</w:t>
      </w:r>
      <w:r w:rsidRPr="000F11E6">
        <w:rPr>
          <w:rFonts w:eastAsia="ＭＳ 明朝" w:cs="Times New Roman"/>
          <w:sz w:val="16"/>
        </w:rPr>
        <w:t xml:space="preserve"> Their place in that hierarchy will vary with circumstances, but </w:t>
      </w:r>
      <w:r w:rsidRPr="000F11E6">
        <w:rPr>
          <w:rStyle w:val="StyleBoldUnderline"/>
          <w:rFonts w:eastAsia="ＭＳ 明朝" w:cs="Times New Roman"/>
          <w:highlight w:val="yellow"/>
        </w:rPr>
        <w:t>no responsible government will ever</w:t>
      </w:r>
      <w:r w:rsidRPr="00992B97">
        <w:rPr>
          <w:rStyle w:val="StyleBoldUnderline"/>
          <w:rFonts w:eastAsia="ＭＳ 明朝" w:cs="Times New Roman"/>
        </w:rPr>
        <w:t xml:space="preserve"> be able to put them always at the top and </w:t>
      </w:r>
      <w:r w:rsidRPr="000F11E6">
        <w:rPr>
          <w:rStyle w:val="StyleBoldUnderline"/>
          <w:rFonts w:eastAsia="ＭＳ 明朝" w:cs="Times New Roman"/>
          <w:highlight w:val="yellow"/>
        </w:rPr>
        <w:t>treat them as</w:t>
      </w:r>
      <w:r w:rsidRPr="000F11E6">
        <w:rPr>
          <w:rFonts w:eastAsia="ＭＳ 明朝" w:cs="Times New Roman"/>
          <w:sz w:val="16"/>
        </w:rPr>
        <w:t xml:space="preserve"> inviolable and </w:t>
      </w:r>
      <w:r w:rsidRPr="000F11E6">
        <w:rPr>
          <w:rStyle w:val="StyleBoldUnderline"/>
          <w:rFonts w:eastAsia="ＭＳ 明朝" w:cs="Times New Roman"/>
          <w:highlight w:val="yellow"/>
        </w:rPr>
        <w:t>over-riding</w:t>
      </w:r>
      <w:r w:rsidRPr="000F11E6">
        <w:rPr>
          <w:rFonts w:eastAsia="ＭＳ 明朝" w:cs="Times New Roman"/>
          <w:sz w:val="16"/>
        </w:rPr>
        <w:t>. The cost of implementing and promoting them will always have to be considered.</w:t>
      </w:r>
    </w:p>
    <w:p w:rsidR="00D30C3A" w:rsidRPr="00336858" w:rsidRDefault="00D30C3A" w:rsidP="00D30C3A">
      <w:pPr>
        <w:pStyle w:val="Heading4"/>
        <w:rPr>
          <w:rFonts w:cs="Arial"/>
        </w:rPr>
      </w:pPr>
      <w:r w:rsidRPr="00336858">
        <w:rPr>
          <w:rFonts w:cs="Arial"/>
        </w:rPr>
        <w:t xml:space="preserve">Their conception of </w:t>
      </w:r>
      <w:r>
        <w:rPr>
          <w:rFonts w:cs="Arial"/>
        </w:rPr>
        <w:t xml:space="preserve">structural </w:t>
      </w:r>
      <w:r w:rsidRPr="00336858">
        <w:rPr>
          <w:rFonts w:cs="Arial"/>
        </w:rPr>
        <w:t>violence is reductive and can’t be solved</w:t>
      </w:r>
      <w:r>
        <w:rPr>
          <w:rFonts w:cs="Arial"/>
        </w:rPr>
        <w:t>.</w:t>
      </w:r>
    </w:p>
    <w:p w:rsidR="00D30C3A" w:rsidRPr="00D30C3A" w:rsidRDefault="00D30C3A" w:rsidP="00D30C3A">
      <w:pPr>
        <w:rPr>
          <w:rStyle w:val="StyleStyleBold12pt"/>
        </w:rPr>
      </w:pPr>
      <w:proofErr w:type="spellStart"/>
      <w:r w:rsidRPr="00D30C3A">
        <w:rPr>
          <w:rStyle w:val="StyleStyleBold12pt"/>
        </w:rPr>
        <w:t>Boulding</w:t>
      </w:r>
      <w:proofErr w:type="spellEnd"/>
      <w:r w:rsidRPr="00D30C3A">
        <w:rPr>
          <w:rStyle w:val="StyleStyleBold12pt"/>
        </w:rPr>
        <w:t xml:space="preserve"> 77</w:t>
      </w:r>
    </w:p>
    <w:p w:rsidR="00D30C3A" w:rsidRPr="00336858" w:rsidRDefault="00D30C3A" w:rsidP="00D30C3A">
      <w:pPr>
        <w:rPr>
          <w:rFonts w:cs="Arial"/>
        </w:rPr>
      </w:pPr>
      <w:r w:rsidRPr="00336858">
        <w:rPr>
          <w:rFonts w:cs="Arial"/>
        </w:rPr>
        <w:t xml:space="preserve"> Twelve Friendly Quarrels with Johan </w:t>
      </w:r>
      <w:proofErr w:type="spellStart"/>
      <w:r w:rsidRPr="00336858">
        <w:rPr>
          <w:rFonts w:cs="Arial"/>
        </w:rPr>
        <w:t>Galtung</w:t>
      </w:r>
      <w:proofErr w:type="spellEnd"/>
    </w:p>
    <w:p w:rsidR="00D30C3A" w:rsidRPr="00336858" w:rsidRDefault="00D30C3A" w:rsidP="00D30C3A">
      <w:pPr>
        <w:rPr>
          <w:rFonts w:cs="Arial"/>
        </w:rPr>
      </w:pPr>
      <w:r w:rsidRPr="00336858">
        <w:rPr>
          <w:rFonts w:cs="Arial"/>
        </w:rPr>
        <w:t xml:space="preserve">Author(s): Kenneth E. </w:t>
      </w:r>
      <w:proofErr w:type="spellStart"/>
      <w:r w:rsidRPr="00336858">
        <w:rPr>
          <w:rFonts w:cs="Arial"/>
        </w:rPr>
        <w:t>BouldingReviewed</w:t>
      </w:r>
      <w:proofErr w:type="spellEnd"/>
      <w:r w:rsidRPr="00336858">
        <w:rPr>
          <w:rFonts w:cs="Arial"/>
        </w:rPr>
        <w:t xml:space="preserve"> work(s)</w:t>
      </w:r>
      <w:proofErr w:type="gramStart"/>
      <w:r w:rsidRPr="00336858">
        <w:rPr>
          <w:rFonts w:cs="Arial"/>
        </w:rPr>
        <w:t>:Source</w:t>
      </w:r>
      <w:proofErr w:type="gramEnd"/>
      <w:r w:rsidRPr="00336858">
        <w:rPr>
          <w:rFonts w:cs="Arial"/>
        </w:rPr>
        <w:t xml:space="preserve">: Journal of Peace Research, Vol. 14, No. 1 (1977), pp. 75-86Published </w:t>
      </w:r>
    </w:p>
    <w:p w:rsidR="00D30C3A" w:rsidRPr="00336858" w:rsidRDefault="00D30C3A" w:rsidP="00D30C3A">
      <w:pPr>
        <w:rPr>
          <w:rFonts w:cs="Arial"/>
        </w:rPr>
      </w:pPr>
      <w:r w:rsidRPr="00336858">
        <w:rPr>
          <w:rFonts w:cs="Arial"/>
        </w:rPr>
        <w:t xml:space="preserve"> Kenneth </w:t>
      </w:r>
      <w:proofErr w:type="spellStart"/>
      <w:r w:rsidRPr="00336858">
        <w:rPr>
          <w:rFonts w:cs="Arial"/>
        </w:rPr>
        <w:t>Ewart</w:t>
      </w:r>
      <w:proofErr w:type="spellEnd"/>
      <w:r w:rsidRPr="00336858">
        <w:rPr>
          <w:rFonts w:cs="Arial"/>
        </w:rPr>
        <w:t xml:space="preserve"> </w:t>
      </w:r>
      <w:proofErr w:type="spellStart"/>
      <w:r w:rsidRPr="00336858">
        <w:rPr>
          <w:rFonts w:cs="Arial"/>
        </w:rPr>
        <w:t>Boulding</w:t>
      </w:r>
      <w:proofErr w:type="spellEnd"/>
      <w:r w:rsidRPr="00336858">
        <w:rPr>
          <w:rFonts w:cs="Arial"/>
        </w:rPr>
        <w:t xml:space="preserve"> (January 18, 1910 – March 18, 1993) was an economist, educator, peace activist, poet, religious mystic, devoted Quaker, systems scientist, and interdisciplinary philosopher</w:t>
      </w:r>
      <w:proofErr w:type="gramStart"/>
      <w:r w:rsidRPr="00336858">
        <w:rPr>
          <w:rFonts w:cs="Arial"/>
        </w:rPr>
        <w:t>.[</w:t>
      </w:r>
      <w:proofErr w:type="gramEnd"/>
      <w:r w:rsidRPr="00336858">
        <w:rPr>
          <w:rFonts w:cs="Arial"/>
        </w:rPr>
        <w:t xml:space="preserve">1][2] He was cofounder of General Systems Theory and founder of numerous ongoing intellectual projects in economics and social science. </w:t>
      </w:r>
    </w:p>
    <w:p w:rsidR="00D30C3A" w:rsidRPr="00336858" w:rsidRDefault="00D30C3A" w:rsidP="00D30C3A">
      <w:pPr>
        <w:rPr>
          <w:rFonts w:cs="Arial"/>
        </w:rPr>
      </w:pPr>
      <w:r w:rsidRPr="00336858">
        <w:rPr>
          <w:rFonts w:cs="Arial"/>
        </w:rPr>
        <w:t xml:space="preserve"> He graduated from Oxford University, and was granted United States citizenship in 1948. During the years 1949 to 1967, he was a faculty member of the University of Michigan. In 1967, he joined the faculty of the University of Colorado at Boulder, where he remained until his retirement. </w:t>
      </w:r>
    </w:p>
    <w:p w:rsidR="00D30C3A" w:rsidRPr="00D30C3A" w:rsidRDefault="00D30C3A" w:rsidP="00D30C3A">
      <w:pPr>
        <w:rPr>
          <w:rFonts w:cs="Arial"/>
          <w:sz w:val="16"/>
        </w:rPr>
      </w:pPr>
      <w:r w:rsidRPr="00D30C3A">
        <w:rPr>
          <w:rFonts w:cs="Arial"/>
          <w:sz w:val="16"/>
        </w:rPr>
        <w:t xml:space="preserve"> Finally, we come to the great </w:t>
      </w:r>
      <w:proofErr w:type="spellStart"/>
      <w:r w:rsidRPr="00D30C3A">
        <w:rPr>
          <w:rFonts w:cs="Arial"/>
          <w:sz w:val="16"/>
        </w:rPr>
        <w:t>Galtung</w:t>
      </w:r>
      <w:proofErr w:type="spellEnd"/>
      <w:r w:rsidRPr="00D30C3A">
        <w:rPr>
          <w:rFonts w:cs="Arial"/>
          <w:sz w:val="16"/>
        </w:rPr>
        <w:t xml:space="preserve"> </w:t>
      </w:r>
      <w:r w:rsidRPr="00336858">
        <w:rPr>
          <w:rStyle w:val="StyleBoldUnderline"/>
          <w:rFonts w:cs="Arial"/>
          <w:highlight w:val="yellow"/>
        </w:rPr>
        <w:t>metaphors of 'structural violence'</w:t>
      </w:r>
      <w:r w:rsidRPr="00336858">
        <w:rPr>
          <w:rStyle w:val="StyleBoldUnderline"/>
          <w:rFonts w:cs="Arial"/>
        </w:rPr>
        <w:t xml:space="preserve"> 'and 'positive peace'</w:t>
      </w:r>
      <w:r w:rsidRPr="00D30C3A">
        <w:rPr>
          <w:rFonts w:cs="Arial"/>
          <w:sz w:val="16"/>
        </w:rPr>
        <w:t xml:space="preserve">. They </w:t>
      </w:r>
      <w:r w:rsidRPr="00336858">
        <w:rPr>
          <w:rStyle w:val="StyleBoldUnderline"/>
          <w:rFonts w:cs="Arial"/>
        </w:rPr>
        <w:t>are metaphors rather than models</w:t>
      </w:r>
      <w:r w:rsidRPr="00D30C3A">
        <w:rPr>
          <w:rFonts w:cs="Arial"/>
          <w:sz w:val="16"/>
        </w:rPr>
        <w:t xml:space="preserve">, </w:t>
      </w:r>
      <w:r w:rsidRPr="00336858">
        <w:rPr>
          <w:rStyle w:val="StyleBoldUnderline"/>
          <w:rFonts w:cs="Arial"/>
        </w:rPr>
        <w:t xml:space="preserve">and for that very reason </w:t>
      </w:r>
      <w:r w:rsidRPr="00336858">
        <w:rPr>
          <w:rStyle w:val="StyleBoldUnderline"/>
          <w:rFonts w:cs="Arial"/>
          <w:highlight w:val="yellow"/>
        </w:rPr>
        <w:t>are suspect</w:t>
      </w:r>
      <w:r w:rsidRPr="00D30C3A">
        <w:rPr>
          <w:rFonts w:cs="Arial"/>
          <w:sz w:val="16"/>
        </w:rPr>
        <w:t xml:space="preserve">. Metaphors always imply models and metaphors have much more persuasive power than models do, for models tend to be the preserve of the specialist. But </w:t>
      </w:r>
      <w:r w:rsidRPr="00336858">
        <w:rPr>
          <w:rStyle w:val="StyleBoldUnderline"/>
          <w:rFonts w:cs="Arial"/>
        </w:rPr>
        <w:t xml:space="preserve">when a metaphor implies a bad model it can be very dangerous, for it is both persuasive and wrong. The metaphor of structural violence </w:t>
      </w:r>
      <w:r w:rsidRPr="00D30C3A">
        <w:rPr>
          <w:rFonts w:cs="Arial"/>
          <w:sz w:val="16"/>
        </w:rPr>
        <w:t xml:space="preserve">I would argue </w:t>
      </w:r>
      <w:r w:rsidRPr="00336858">
        <w:rPr>
          <w:rStyle w:val="StyleBoldUnderline"/>
          <w:rFonts w:cs="Arial"/>
        </w:rPr>
        <w:t>falls right into this category.</w:t>
      </w:r>
      <w:r w:rsidRPr="00D30C3A">
        <w:rPr>
          <w:rFonts w:cs="Arial"/>
          <w:sz w:val="16"/>
        </w:rPr>
        <w:t xml:space="preserve"> The metaphor is that poverty, deprivation, ill health, low expectations of life, a condition in which more than half the human race lives, is 'like' a thug beating up the victim and 'taking his money away from him in the </w:t>
      </w:r>
      <w:proofErr w:type="gramStart"/>
      <w:r w:rsidRPr="00D30C3A">
        <w:rPr>
          <w:rFonts w:cs="Arial"/>
          <w:sz w:val="16"/>
        </w:rPr>
        <w:t>street,</w:t>
      </w:r>
      <w:proofErr w:type="gramEnd"/>
      <w:r w:rsidRPr="00D30C3A">
        <w:rPr>
          <w:rFonts w:cs="Arial"/>
          <w:sz w:val="16"/>
        </w:rPr>
        <w:t xml:space="preserve"> or it is 'like' a conqueror stealing the land of the people and reducing them to slavery. </w:t>
      </w:r>
      <w:r w:rsidRPr="00336858">
        <w:rPr>
          <w:rStyle w:val="StyleBoldUnderline"/>
          <w:rFonts w:cs="Arial"/>
        </w:rPr>
        <w:t>The implication is that poverty</w:t>
      </w:r>
      <w:r w:rsidRPr="00D30C3A">
        <w:rPr>
          <w:rFonts w:cs="Arial"/>
          <w:sz w:val="16"/>
        </w:rPr>
        <w:t xml:space="preserve"> and its associated ills </w:t>
      </w:r>
      <w:r w:rsidRPr="00336858">
        <w:rPr>
          <w:rStyle w:val="StyleBoldUnderline"/>
          <w:rFonts w:cs="Arial"/>
        </w:rPr>
        <w:t>are the fault of the thug</w:t>
      </w:r>
      <w:r w:rsidRPr="00D30C3A">
        <w:rPr>
          <w:rFonts w:cs="Arial"/>
          <w:sz w:val="16"/>
        </w:rPr>
        <w:t xml:space="preserve"> or the conqueror and the solution is to do away with thugs and conquerors. </w:t>
      </w:r>
      <w:r w:rsidRPr="00336858">
        <w:rPr>
          <w:rStyle w:val="StyleBoldUnderline"/>
          <w:rFonts w:cs="Arial"/>
        </w:rPr>
        <w:t>While there is some truth in the metaphor, in the modern world at least there is not very muc</w:t>
      </w:r>
      <w:r w:rsidRPr="00D30C3A">
        <w:rPr>
          <w:rFonts w:cs="Arial"/>
          <w:sz w:val="16"/>
        </w:rPr>
        <w:t xml:space="preserve">h. </w:t>
      </w:r>
      <w:r w:rsidRPr="00336858">
        <w:rPr>
          <w:rStyle w:val="StyleBoldUnderline"/>
          <w:rFonts w:cs="Arial"/>
        </w:rPr>
        <w:t>Violence,</w:t>
      </w:r>
      <w:r w:rsidRPr="00D30C3A">
        <w:rPr>
          <w:rFonts w:cs="Arial"/>
          <w:sz w:val="16"/>
        </w:rPr>
        <w:t xml:space="preserve"> whether of the streets and the home, or of the guerilla, of the police, or of the armed forces, </w:t>
      </w:r>
      <w:r w:rsidRPr="00336858">
        <w:rPr>
          <w:rStyle w:val="StyleBoldUnderline"/>
          <w:rFonts w:cs="Arial"/>
        </w:rPr>
        <w:t>is</w:t>
      </w:r>
      <w:r w:rsidRPr="00D30C3A">
        <w:rPr>
          <w:rFonts w:cs="Arial"/>
          <w:sz w:val="16"/>
        </w:rPr>
        <w:t xml:space="preserve"> a </w:t>
      </w:r>
      <w:r w:rsidRPr="00336858">
        <w:rPr>
          <w:rStyle w:val="StyleBoldUnderline"/>
          <w:rFonts w:cs="Arial"/>
        </w:rPr>
        <w:t>very different</w:t>
      </w:r>
      <w:r w:rsidRPr="00D30C3A">
        <w:rPr>
          <w:rFonts w:cs="Arial"/>
          <w:sz w:val="16"/>
        </w:rPr>
        <w:t xml:space="preserve"> phenomenon from poverty. </w:t>
      </w:r>
      <w:r w:rsidRPr="00336858">
        <w:rPr>
          <w:rStyle w:val="StyleBoldUnderline"/>
          <w:rFonts w:cs="Arial"/>
        </w:rPr>
        <w:t xml:space="preserve">The processes which </w:t>
      </w:r>
      <w:r w:rsidRPr="00336858">
        <w:rPr>
          <w:rStyle w:val="StyleBoldUnderline"/>
          <w:rFonts w:cs="Arial"/>
        </w:rPr>
        <w:lastRenderedPageBreak/>
        <w:t>create</w:t>
      </w:r>
      <w:r w:rsidRPr="00D30C3A">
        <w:rPr>
          <w:rFonts w:cs="Arial"/>
          <w:sz w:val="16"/>
        </w:rPr>
        <w:t xml:space="preserve"> and sustain </w:t>
      </w:r>
      <w:r w:rsidRPr="00336858">
        <w:rPr>
          <w:rStyle w:val="StyleBoldUnderline"/>
          <w:rFonts w:cs="Arial"/>
        </w:rPr>
        <w:t xml:space="preserve">poverty are not at all like the processes which create and sustain violence, although like everything else in 'the world, everything is somewhat related to everything else. </w:t>
      </w:r>
      <w:r w:rsidRPr="00D30C3A">
        <w:rPr>
          <w:rFonts w:cs="Arial"/>
          <w:sz w:val="16"/>
        </w:rPr>
        <w:t xml:space="preserve">There is a very real problem of the structures which lead to violence, but unfortunately </w:t>
      </w:r>
      <w:proofErr w:type="spellStart"/>
      <w:r w:rsidRPr="00D30C3A">
        <w:rPr>
          <w:rFonts w:cs="Arial"/>
          <w:sz w:val="16"/>
        </w:rPr>
        <w:t>Galitung's</w:t>
      </w:r>
      <w:proofErr w:type="spellEnd"/>
      <w:r w:rsidRPr="00D30C3A">
        <w:rPr>
          <w:rFonts w:cs="Arial"/>
          <w:sz w:val="16"/>
        </w:rPr>
        <w:t xml:space="preserve"> </w:t>
      </w:r>
      <w:r w:rsidRPr="00336858">
        <w:rPr>
          <w:rStyle w:val="StyleBoldUnderline"/>
          <w:rFonts w:cs="Arial"/>
        </w:rPr>
        <w:t xml:space="preserve">metaphor of structural violence </w:t>
      </w:r>
      <w:r w:rsidRPr="00D30C3A">
        <w:rPr>
          <w:rFonts w:cs="Arial"/>
          <w:sz w:val="16"/>
        </w:rPr>
        <w:t xml:space="preserve">as he has used it </w:t>
      </w:r>
      <w:r w:rsidRPr="00336858">
        <w:rPr>
          <w:rStyle w:val="StyleBoldUnderline"/>
          <w:rFonts w:cs="Arial"/>
        </w:rPr>
        <w:t xml:space="preserve">has diverted attention from this problem. </w:t>
      </w:r>
      <w:r w:rsidRPr="00336858">
        <w:rPr>
          <w:rStyle w:val="StyleBoldUnderline"/>
          <w:rFonts w:cs="Arial"/>
          <w:highlight w:val="yellow"/>
        </w:rPr>
        <w:t>Violence</w:t>
      </w:r>
      <w:r w:rsidRPr="00336858">
        <w:rPr>
          <w:rStyle w:val="StyleBoldUnderline"/>
          <w:rFonts w:cs="Arial"/>
        </w:rPr>
        <w:t xml:space="preserve"> in the behavioral sense,</w:t>
      </w:r>
      <w:r w:rsidRPr="00D30C3A">
        <w:rPr>
          <w:rFonts w:cs="Arial"/>
          <w:sz w:val="16"/>
        </w:rPr>
        <w:t xml:space="preserve"> that is, somebody actually doing damage to somebody else and trying to make them worse off, </w:t>
      </w:r>
      <w:r w:rsidRPr="00336858">
        <w:rPr>
          <w:rStyle w:val="StyleBoldUnderline"/>
          <w:rFonts w:cs="Arial"/>
          <w:highlight w:val="yellow"/>
        </w:rPr>
        <w:t>is a 'threshold' phenomenon</w:t>
      </w:r>
      <w:r w:rsidRPr="00336858">
        <w:rPr>
          <w:rStyle w:val="StyleBoldUnderline"/>
          <w:rFonts w:cs="Arial"/>
        </w:rPr>
        <w:t xml:space="preserve">, </w:t>
      </w:r>
      <w:r w:rsidRPr="00D30C3A">
        <w:rPr>
          <w:rFonts w:cs="Arial"/>
          <w:sz w:val="16"/>
        </w:rPr>
        <w:t xml:space="preserve">rather like the boiling over of a pot. The temperature under a pot can rise for a long time without its boiling over, but at some 'threshold boiling over will take place. The </w:t>
      </w:r>
      <w:proofErr w:type="gramStart"/>
      <w:r w:rsidRPr="00D30C3A">
        <w:rPr>
          <w:rFonts w:cs="Arial"/>
          <w:sz w:val="16"/>
        </w:rPr>
        <w:t>study</w:t>
      </w:r>
      <w:proofErr w:type="gramEnd"/>
      <w:r w:rsidRPr="00D30C3A">
        <w:rPr>
          <w:rFonts w:cs="Arial"/>
          <w:sz w:val="16"/>
        </w:rPr>
        <w:t xml:space="preserve"> of the structures which underlie violence are a very important and much neglected part of peace research and indeed of social science in general. Threshold phenomena like violence are difficult to   study because they represent 'breaks' in the </w:t>
      </w:r>
      <w:proofErr w:type="spellStart"/>
      <w:r w:rsidRPr="00D30C3A">
        <w:rPr>
          <w:rFonts w:cs="Arial"/>
          <w:sz w:val="16"/>
        </w:rPr>
        <w:t>systenm</w:t>
      </w:r>
      <w:proofErr w:type="spellEnd"/>
      <w:r w:rsidRPr="00D30C3A">
        <w:rPr>
          <w:rFonts w:cs="Arial"/>
          <w:sz w:val="16"/>
        </w:rPr>
        <w:t xml:space="preserve"> rather than uniformities. </w:t>
      </w:r>
      <w:proofErr w:type="gramStart"/>
      <w:r w:rsidRPr="00D30C3A">
        <w:rPr>
          <w:rFonts w:cs="Arial"/>
          <w:sz w:val="16"/>
        </w:rPr>
        <w:t>Violence, whether between persons or organizations, occurs when the 'strain' on a system is too great for its 'strength'.</w:t>
      </w:r>
      <w:proofErr w:type="gramEnd"/>
      <w:r w:rsidRPr="00D30C3A">
        <w:rPr>
          <w:rFonts w:cs="Arial"/>
          <w:sz w:val="16"/>
        </w:rPr>
        <w:t xml:space="preserve"> The 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w:t>
      </w:r>
      <w:proofErr w:type="spellStart"/>
      <w:r w:rsidRPr="00D30C3A">
        <w:rPr>
          <w:rFonts w:cs="Arial"/>
          <w:sz w:val="16"/>
        </w:rPr>
        <w:t>Ithe</w:t>
      </w:r>
      <w:proofErr w:type="spellEnd"/>
      <w:r w:rsidRPr="00D30C3A">
        <w:rPr>
          <w:rFonts w:cs="Arial"/>
          <w:sz w:val="16"/>
        </w:rPr>
        <w:t xml:space="preserve"> increase in the strength of the system, 'the other is the diminution of the strain. The strength of systems involves habit, culture, taboos, and sanctions, all these 'things which enable a system to stand </w:t>
      </w:r>
      <w:proofErr w:type="spellStart"/>
      <w:r w:rsidRPr="00D30C3A">
        <w:rPr>
          <w:rFonts w:cs="Arial"/>
          <w:sz w:val="16"/>
        </w:rPr>
        <w:t>lincreasing</w:t>
      </w:r>
      <w:proofErr w:type="spellEnd"/>
      <w:r w:rsidRPr="00D30C3A">
        <w:rPr>
          <w:rFonts w:cs="Arial"/>
          <w:sz w:val="16"/>
        </w:rPr>
        <w:t xml:space="preserve">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not always the most important part. It is very hard for people </w:t>
      </w:r>
      <w:proofErr w:type="spellStart"/>
      <w:r w:rsidRPr="00D30C3A">
        <w:rPr>
          <w:rFonts w:cs="Arial"/>
          <w:sz w:val="16"/>
        </w:rPr>
        <w:t>ito</w:t>
      </w:r>
      <w:proofErr w:type="spellEnd"/>
      <w:r w:rsidRPr="00D30C3A">
        <w:rPr>
          <w:rFonts w:cs="Arial"/>
          <w:sz w:val="16"/>
        </w:rPr>
        <w:t xml:space="preserve"> know their interests, and misperceptions of '</w:t>
      </w:r>
      <w:proofErr w:type="gramStart"/>
      <w:r w:rsidRPr="00D30C3A">
        <w:rPr>
          <w:rFonts w:cs="Arial"/>
          <w:sz w:val="16"/>
        </w:rPr>
        <w:t>interest take</w:t>
      </w:r>
      <w:proofErr w:type="gramEnd"/>
      <w:r w:rsidRPr="00D30C3A">
        <w:rPr>
          <w:rFonts w:cs="Arial"/>
          <w:sz w:val="16"/>
        </w:rPr>
        <w:t xml:space="preserve"> place mainly through the dynamic processes, not through the structural ones. It is only perceptions of interest which affect people's behavior, not the 'real' interests, whatever these may be, and the gap between </w:t>
      </w:r>
      <w:proofErr w:type="spellStart"/>
      <w:r w:rsidRPr="00D30C3A">
        <w:rPr>
          <w:rFonts w:cs="Arial"/>
          <w:sz w:val="16"/>
        </w:rPr>
        <w:t>percepti'on</w:t>
      </w:r>
      <w:proofErr w:type="spellEnd"/>
      <w:r w:rsidRPr="00D30C3A">
        <w:rPr>
          <w:rFonts w:cs="Arial"/>
          <w:sz w:val="16"/>
        </w:rPr>
        <w:t xml:space="preserve"> and reality can be very large and resistant to change. However, </w:t>
      </w:r>
      <w:r w:rsidRPr="00336858">
        <w:rPr>
          <w:rStyle w:val="StyleBoldUnderline"/>
          <w:rFonts w:cs="Arial"/>
        </w:rPr>
        <w:t xml:space="preserve">what </w:t>
      </w:r>
      <w:proofErr w:type="spellStart"/>
      <w:r w:rsidRPr="00336858">
        <w:rPr>
          <w:rStyle w:val="StyleBoldUnderline"/>
          <w:rFonts w:cs="Arial"/>
        </w:rPr>
        <w:t>Galitung</w:t>
      </w:r>
      <w:proofErr w:type="spellEnd"/>
      <w:r w:rsidRPr="00336858">
        <w:rPr>
          <w:rStyle w:val="StyleBoldUnderline"/>
          <w:rFonts w:cs="Arial"/>
        </w:rPr>
        <w:t xml:space="preserve"> calls </w:t>
      </w:r>
      <w:r w:rsidRPr="00336858">
        <w:rPr>
          <w:rStyle w:val="StyleBoldUnderline"/>
          <w:rFonts w:cs="Arial"/>
          <w:highlight w:val="yellow"/>
        </w:rPr>
        <w:t>structural violence</w:t>
      </w:r>
      <w:r w:rsidRPr="00D30C3A">
        <w:rPr>
          <w:rFonts w:cs="Arial"/>
          <w:sz w:val="16"/>
        </w:rPr>
        <w:t xml:space="preserve"> (which has been defined 'by one unkind </w:t>
      </w:r>
      <w:proofErr w:type="spellStart"/>
      <w:r w:rsidRPr="00D30C3A">
        <w:rPr>
          <w:rFonts w:cs="Arial"/>
          <w:sz w:val="16"/>
        </w:rPr>
        <w:t>commenltator</w:t>
      </w:r>
      <w:proofErr w:type="spellEnd"/>
      <w:r w:rsidRPr="00D30C3A">
        <w:rPr>
          <w:rFonts w:cs="Arial"/>
          <w:sz w:val="16"/>
        </w:rPr>
        <w:t xml:space="preserve"> as </w:t>
      </w:r>
      <w:r w:rsidRPr="00336858">
        <w:rPr>
          <w:rStyle w:val="StyleBoldUnderline"/>
          <w:rFonts w:cs="Arial"/>
        </w:rPr>
        <w:t xml:space="preserve">anything that </w:t>
      </w:r>
      <w:proofErr w:type="spellStart"/>
      <w:r w:rsidRPr="00336858">
        <w:rPr>
          <w:rStyle w:val="StyleBoldUnderline"/>
          <w:rFonts w:cs="Arial"/>
        </w:rPr>
        <w:t>Galitung</w:t>
      </w:r>
      <w:proofErr w:type="spellEnd"/>
      <w:r w:rsidRPr="00336858">
        <w:rPr>
          <w:rStyle w:val="StyleBoldUnderline"/>
          <w:rFonts w:cs="Arial"/>
        </w:rPr>
        <w:t xml:space="preserve"> doesn't like</w:t>
      </w:r>
      <w:r w:rsidRPr="00D30C3A">
        <w:rPr>
          <w:rFonts w:cs="Arial"/>
          <w:sz w:val="16"/>
        </w:rPr>
        <w:t xml:space="preserve">) </w:t>
      </w:r>
      <w:r w:rsidRPr="00336858">
        <w:rPr>
          <w:rStyle w:val="StyleBoldUnderline"/>
          <w:rFonts w:cs="Arial"/>
          <w:highlight w:val="yellow"/>
        </w:rPr>
        <w:t>was</w:t>
      </w:r>
      <w:r w:rsidRPr="00336858">
        <w:rPr>
          <w:rStyle w:val="StyleBoldUnderline"/>
          <w:rFonts w:cs="Arial"/>
        </w:rPr>
        <w:t xml:space="preserve"> originally </w:t>
      </w:r>
      <w:r w:rsidRPr="00336858">
        <w:rPr>
          <w:rStyle w:val="StyleBoldUnderline"/>
          <w:rFonts w:cs="Arial"/>
          <w:highlight w:val="yellow"/>
        </w:rPr>
        <w:t>defined as</w:t>
      </w:r>
      <w:r w:rsidRPr="00336858">
        <w:rPr>
          <w:rStyle w:val="StyleBoldUnderline"/>
          <w:rFonts w:cs="Arial"/>
        </w:rPr>
        <w:t xml:space="preserve"> any unnecessarily </w:t>
      </w:r>
      <w:r w:rsidRPr="00336858">
        <w:rPr>
          <w:rStyle w:val="StyleBoldUnderline"/>
          <w:rFonts w:cs="Arial"/>
          <w:highlight w:val="yellow"/>
        </w:rPr>
        <w:t>low expectation of life, on that assumption that anybody who dies</w:t>
      </w:r>
      <w:r w:rsidRPr="00D30C3A">
        <w:rPr>
          <w:rFonts w:cs="Arial"/>
          <w:sz w:val="16"/>
        </w:rPr>
        <w:t xml:space="preserve"> before the allotted span </w:t>
      </w:r>
      <w:r w:rsidRPr="00336858">
        <w:rPr>
          <w:rStyle w:val="StyleBoldUnderline"/>
          <w:rFonts w:cs="Arial"/>
          <w:highlight w:val="yellow"/>
        </w:rPr>
        <w:t>has been killed</w:t>
      </w:r>
      <w:r w:rsidRPr="00D30C3A">
        <w:rPr>
          <w:rFonts w:cs="Arial"/>
          <w:sz w:val="16"/>
        </w:rPr>
        <w:t xml:space="preserve">, however unintentionally and unknowingly, by somebody else. </w:t>
      </w:r>
      <w:r w:rsidRPr="00336858">
        <w:rPr>
          <w:rStyle w:val="StyleBoldUnderline"/>
          <w:rFonts w:cs="Arial"/>
          <w:highlight w:val="yellow"/>
        </w:rPr>
        <w:t>The concept has been expanded to include all</w:t>
      </w:r>
      <w:r w:rsidRPr="00336858">
        <w:rPr>
          <w:rStyle w:val="StyleBoldUnderline"/>
          <w:rFonts w:cs="Arial"/>
        </w:rPr>
        <w:t xml:space="preserve"> 'the </w:t>
      </w:r>
      <w:r w:rsidRPr="00336858">
        <w:rPr>
          <w:rStyle w:val="StyleBoldUnderline"/>
          <w:rFonts w:cs="Arial"/>
          <w:highlight w:val="yellow"/>
        </w:rPr>
        <w:t>problems</w:t>
      </w:r>
      <w:r w:rsidRPr="00336858">
        <w:rPr>
          <w:rStyle w:val="StyleBoldUnderline"/>
          <w:rFonts w:cs="Arial"/>
        </w:rPr>
        <w:t xml:space="preserve"> of</w:t>
      </w:r>
      <w:r w:rsidRPr="00D30C3A">
        <w:rPr>
          <w:rFonts w:cs="Arial"/>
          <w:sz w:val="16"/>
        </w:rPr>
        <w:t xml:space="preserve"> poverty, destitution, deprivation, and </w:t>
      </w:r>
      <w:r w:rsidRPr="00336858">
        <w:rPr>
          <w:rStyle w:val="StyleBoldUnderline"/>
          <w:rFonts w:cs="Arial"/>
        </w:rPr>
        <w:t>misery.</w:t>
      </w:r>
      <w:r w:rsidRPr="00D30C3A">
        <w:rPr>
          <w:rFonts w:cs="Arial"/>
          <w:sz w:val="16"/>
        </w:rPr>
        <w:t xml:space="preserve"> These are enormously real and are a very high priority for research and action, but </w:t>
      </w:r>
      <w:r w:rsidRPr="00336858">
        <w:rPr>
          <w:rStyle w:val="StyleBoldUnderline"/>
          <w:rFonts w:cs="Arial"/>
          <w:highlight w:val="yellow"/>
        </w:rPr>
        <w:t>they</w:t>
      </w:r>
      <w:r w:rsidRPr="00336858">
        <w:rPr>
          <w:rStyle w:val="StyleBoldUnderline"/>
          <w:rFonts w:cs="Arial"/>
        </w:rPr>
        <w:t xml:space="preserve"> belong to systems which </w:t>
      </w:r>
      <w:r w:rsidRPr="00336858">
        <w:rPr>
          <w:rStyle w:val="StyleBoldUnderline"/>
          <w:rFonts w:cs="Arial"/>
          <w:highlight w:val="yellow"/>
        </w:rPr>
        <w:t>are only peripherally related to</w:t>
      </w:r>
      <w:r w:rsidRPr="00336858">
        <w:rPr>
          <w:rStyle w:val="StyleBoldUnderline"/>
          <w:rFonts w:cs="Arial"/>
        </w:rPr>
        <w:t xml:space="preserve"> 'the structures </w:t>
      </w:r>
      <w:proofErr w:type="spellStart"/>
      <w:r w:rsidRPr="00336858">
        <w:rPr>
          <w:rStyle w:val="StyleBoldUnderline"/>
          <w:rFonts w:cs="Arial"/>
        </w:rPr>
        <w:t>whi'ch</w:t>
      </w:r>
      <w:proofErr w:type="spellEnd"/>
      <w:r w:rsidRPr="00336858">
        <w:rPr>
          <w:rStyle w:val="StyleBoldUnderline"/>
          <w:rFonts w:cs="Arial"/>
        </w:rPr>
        <w:t xml:space="preserve"> produce </w:t>
      </w:r>
      <w:r w:rsidRPr="00336858">
        <w:rPr>
          <w:rStyle w:val="StyleBoldUnderline"/>
          <w:rFonts w:cs="Arial"/>
          <w:highlight w:val="yellow"/>
        </w:rPr>
        <w:t>violence</w:t>
      </w:r>
      <w:r w:rsidRPr="00336858">
        <w:rPr>
          <w:rStyle w:val="StyleBoldUnderline"/>
          <w:rFonts w:cs="Arial"/>
        </w:rPr>
        <w:t xml:space="preserve">. </w:t>
      </w:r>
      <w:r w:rsidRPr="00D30C3A">
        <w:rPr>
          <w:rFonts w:cs="Arial"/>
          <w:sz w:val="16"/>
        </w:rPr>
        <w:t xml:space="preserve">This is not </w:t>
      </w:r>
      <w:proofErr w:type="spellStart"/>
      <w:r w:rsidRPr="00D30C3A">
        <w:rPr>
          <w:rFonts w:cs="Arial"/>
          <w:sz w:val="16"/>
        </w:rPr>
        <w:t>rto</w:t>
      </w:r>
      <w:proofErr w:type="spellEnd"/>
      <w:r w:rsidRPr="00D30C3A">
        <w:rPr>
          <w:rFonts w:cs="Arial"/>
          <w:sz w:val="16"/>
        </w:rPr>
        <w:t xml:space="preserve"> say that the cultures of violence and the cultures of poverty are not sometimes related, though not all poverty cultures are cultures of violence, and certainly not all cultures of violence are poverty cultures. But </w:t>
      </w:r>
      <w:r w:rsidRPr="00336858">
        <w:rPr>
          <w:rStyle w:val="StyleBoldUnderline"/>
          <w:rFonts w:cs="Arial"/>
        </w:rPr>
        <w:t xml:space="preserve">the dynamics </w:t>
      </w:r>
      <w:proofErr w:type="spellStart"/>
      <w:r w:rsidRPr="00336858">
        <w:rPr>
          <w:rStyle w:val="StyleBoldUnderline"/>
          <w:rFonts w:cs="Arial"/>
        </w:rPr>
        <w:t>lof</w:t>
      </w:r>
      <w:proofErr w:type="spellEnd"/>
      <w:r w:rsidRPr="00336858">
        <w:rPr>
          <w:rStyle w:val="StyleBoldUnderline"/>
          <w:rFonts w:cs="Arial"/>
        </w:rPr>
        <w:t xml:space="preserve"> poverty</w:t>
      </w:r>
      <w:r w:rsidRPr="00D30C3A">
        <w:rPr>
          <w:rFonts w:cs="Arial"/>
          <w:sz w:val="16"/>
        </w:rPr>
        <w:t xml:space="preserve"> and the success or </w:t>
      </w:r>
      <w:proofErr w:type="gramStart"/>
      <w:r w:rsidRPr="00D30C3A">
        <w:rPr>
          <w:rFonts w:cs="Arial"/>
          <w:sz w:val="16"/>
        </w:rPr>
        <w:t xml:space="preserve">failure to rise out of it </w:t>
      </w:r>
      <w:r w:rsidRPr="00336858">
        <w:rPr>
          <w:rStyle w:val="StyleBoldUnderline"/>
          <w:rFonts w:cs="Arial"/>
        </w:rPr>
        <w:t>are</w:t>
      </w:r>
      <w:proofErr w:type="gramEnd"/>
      <w:r w:rsidRPr="00336858">
        <w:rPr>
          <w:rStyle w:val="StyleBoldUnderline"/>
          <w:rFonts w:cs="Arial"/>
        </w:rPr>
        <w:t xml:space="preserve"> of a complexity far beyond anything which the metaphor of structural violence can offer</w:t>
      </w:r>
      <w:r w:rsidRPr="00D30C3A">
        <w:rPr>
          <w:rFonts w:cs="Arial"/>
          <w:sz w:val="16"/>
        </w:rPr>
        <w:t xml:space="preserve">. While </w:t>
      </w:r>
      <w:r w:rsidRPr="00336858">
        <w:rPr>
          <w:rStyle w:val="StyleBoldUnderline"/>
          <w:rFonts w:cs="Arial"/>
        </w:rPr>
        <w:t>the metaphor of structural violence</w:t>
      </w:r>
      <w:r w:rsidRPr="00D30C3A">
        <w:rPr>
          <w:rFonts w:cs="Arial"/>
          <w:sz w:val="16"/>
        </w:rPr>
        <w:t xml:space="preserve"> performed a service in calling attention to a problem, it </w:t>
      </w:r>
      <w:r w:rsidRPr="00336858">
        <w:rPr>
          <w:rStyle w:val="StyleBoldUnderline"/>
          <w:rFonts w:cs="Arial"/>
        </w:rPr>
        <w:t xml:space="preserve">may have </w:t>
      </w:r>
      <w:proofErr w:type="spellStart"/>
      <w:r w:rsidRPr="00336858">
        <w:rPr>
          <w:rStyle w:val="StyleBoldUnderline"/>
          <w:rFonts w:cs="Arial"/>
        </w:rPr>
        <w:t>d'one</w:t>
      </w:r>
      <w:proofErr w:type="spellEnd"/>
      <w:r w:rsidRPr="00336858">
        <w:rPr>
          <w:rStyle w:val="StyleBoldUnderline"/>
          <w:rFonts w:cs="Arial"/>
        </w:rPr>
        <w:t xml:space="preserve"> a disservice in preventing us from finding the answer</w:t>
      </w:r>
      <w:r w:rsidRPr="00D30C3A">
        <w:rPr>
          <w:rFonts w:cs="Arial"/>
          <w:sz w:val="16"/>
        </w:rPr>
        <w:t xml:space="preserve">. </w:t>
      </w:r>
    </w:p>
    <w:p w:rsidR="00A450C7" w:rsidRDefault="00A450C7" w:rsidP="00A450C7">
      <w:pPr>
        <w:pStyle w:val="Heading4"/>
        <w:rPr>
          <w:rFonts w:eastAsia="Times New Roman"/>
        </w:rPr>
      </w:pPr>
      <w:r w:rsidRPr="009612D7">
        <w:rPr>
          <w:rFonts w:eastAsia="Times New Roman"/>
        </w:rPr>
        <w:t>Prioritizing epistemology reifies, rewards extremism and causes self-serving scholarship</w:t>
      </w:r>
      <w:r>
        <w:rPr>
          <w:rFonts w:eastAsia="Times New Roman"/>
        </w:rPr>
        <w:t xml:space="preserve"> – turns the </w:t>
      </w:r>
      <w:proofErr w:type="spellStart"/>
      <w:r>
        <w:rPr>
          <w:rFonts w:eastAsia="Times New Roman"/>
        </w:rPr>
        <w:t>aff</w:t>
      </w:r>
      <w:proofErr w:type="spellEnd"/>
      <w:r>
        <w:rPr>
          <w:rFonts w:eastAsia="Times New Roman"/>
        </w:rPr>
        <w:t>.</w:t>
      </w:r>
    </w:p>
    <w:p w:rsidR="00A450C7" w:rsidRDefault="00A450C7" w:rsidP="00A450C7">
      <w:pPr>
        <w:rPr>
          <w:rFonts w:eastAsia="Calibri" w:cs="Times New Roman"/>
        </w:rPr>
      </w:pPr>
      <w:r w:rsidRPr="00E31C9F">
        <w:rPr>
          <w:rStyle w:val="StyleStyleBold12pt"/>
        </w:rPr>
        <w:t>Lake</w:t>
      </w:r>
      <w:r>
        <w:t xml:space="preserve">, </w:t>
      </w:r>
      <w:r>
        <w:rPr>
          <w:rFonts w:eastAsia="Calibri" w:cs="Times New Roman"/>
        </w:rPr>
        <w:t xml:space="preserve">Jerri-Ann and Gary E. Jacobs Professor of Social Sciences and Distinguished Professor of Political Science at the University of California – San Diego, </w:t>
      </w:r>
      <w:r w:rsidRPr="00E31C9F">
        <w:rPr>
          <w:rStyle w:val="StyleStyleBold12pt"/>
        </w:rPr>
        <w:t>‘11</w:t>
      </w:r>
    </w:p>
    <w:p w:rsidR="00A450C7" w:rsidRPr="00E31C9F" w:rsidRDefault="00A450C7" w:rsidP="00A450C7">
      <w:pPr>
        <w:rPr>
          <w:rFonts w:eastAsia="Calibri" w:cs="Times New Roman"/>
        </w:rPr>
      </w:pPr>
      <w:r>
        <w:rPr>
          <w:rFonts w:eastAsia="Calibri" w:cs="Times New Roman"/>
        </w:rPr>
        <w:t>[David, “Why ‘‘isms’’ Are Evil: Theory, Epistemology, and Academic Sects as Impediments to Understanding and Progress”, International Studies Quarterly, 2011, 55, 465-480, RSR]</w:t>
      </w:r>
    </w:p>
    <w:p w:rsidR="00A450C7" w:rsidRPr="00A450C7" w:rsidRDefault="00A450C7" w:rsidP="00A450C7">
      <w:pPr>
        <w:rPr>
          <w:b/>
          <w:u w:val="single"/>
        </w:rPr>
      </w:pPr>
      <w:r w:rsidRPr="000F11E6">
        <w:rPr>
          <w:rStyle w:val="StyleBoldUnderline"/>
          <w:highlight w:val="yellow"/>
        </w:rPr>
        <w:t>The question of epistemology</w:t>
      </w:r>
      <w:r w:rsidRPr="00E31C9F">
        <w:rPr>
          <w:rStyle w:val="StyleBoldUnderline"/>
        </w:rPr>
        <w:t xml:space="preserve"> in international studies </w:t>
      </w:r>
      <w:r w:rsidRPr="000F11E6">
        <w:rPr>
          <w:rStyle w:val="StyleBoldUnderline"/>
          <w:highlight w:val="yellow"/>
        </w:rPr>
        <w:t>suffers from the same pathologies</w:t>
      </w:r>
      <w:r w:rsidRPr="00A450C7">
        <w:rPr>
          <w:sz w:val="16"/>
        </w:rPr>
        <w:t xml:space="preserve"> for theories outlined earlier, and which I need not repeat here. </w:t>
      </w:r>
      <w:r w:rsidRPr="000F11E6">
        <w:rPr>
          <w:rStyle w:val="StyleBoldUnderline"/>
          <w:highlight w:val="yellow"/>
        </w:rPr>
        <w:t>We reify each approach, reward extremism, fail to specify research designs completely, apply epistemologies selectively</w:t>
      </w:r>
      <w:r w:rsidRPr="00E31C9F">
        <w:rPr>
          <w:rStyle w:val="StyleBoldUnderline"/>
        </w:rPr>
        <w:t xml:space="preserve"> where they are most likely to work, </w:t>
      </w:r>
      <w:r w:rsidRPr="000F11E6">
        <w:rPr>
          <w:rStyle w:val="StyleBoldUnderline"/>
          <w:highlight w:val="yellow"/>
        </w:rPr>
        <w:t>and then claim universality</w:t>
      </w:r>
      <w:r w:rsidRPr="00A450C7">
        <w:rPr>
          <w:sz w:val="16"/>
        </w:rPr>
        <w:t xml:space="preserve">. Through these pathologies, </w:t>
      </w:r>
      <w:r w:rsidRPr="00E31C9F">
        <w:rPr>
          <w:rStyle w:val="StyleBoldUnderline"/>
        </w:rPr>
        <w:t>we not only create academic religions of different theories but also become committed to academic sects with different epistemologies</w:t>
      </w:r>
      <w:r w:rsidRPr="00A450C7">
        <w:rPr>
          <w:sz w:val="16"/>
        </w:rPr>
        <w:t xml:space="preserve">. Like our theories, </w:t>
      </w:r>
      <w:r w:rsidRPr="000F11E6">
        <w:rPr>
          <w:rStyle w:val="StyleBoldUnderline"/>
          <w:highlight w:val="yellow"/>
        </w:rPr>
        <w:t>these epistemologies have become increasingly politicized</w:t>
      </w:r>
      <w:r w:rsidRPr="00E31C9F">
        <w:rPr>
          <w:rStyle w:val="StyleBoldUnderline"/>
        </w:rPr>
        <w:t xml:space="preserve"> and used as criteria and even weapons in power struggles within the discipline</w:t>
      </w:r>
      <w:r w:rsidRPr="00A450C7">
        <w:rPr>
          <w:sz w:val="16"/>
        </w:rPr>
        <w:t xml:space="preserve">. Gatekeepers increasingly use one’s adherence to this or that epistemological religion to determine who gets hired where, who gets access to resources, and who is accepted in various professional networks. </w:t>
      </w:r>
      <w:r w:rsidRPr="00E31C9F">
        <w:rPr>
          <w:rStyle w:val="StyleBoldUnderline"/>
        </w:rPr>
        <w:t>We increasingly talk and interact only with others of our same epistemological persuasion</w:t>
      </w:r>
      <w:r w:rsidRPr="00A450C7">
        <w:rPr>
          <w:sz w:val="16"/>
        </w:rPr>
        <w:t>. Yet, although it may disappoint partisans</w:t>
      </w:r>
      <w:r w:rsidRPr="008978A5">
        <w:rPr>
          <w:rStyle w:val="StyleBoldUnderline"/>
        </w:rPr>
        <w:t xml:space="preserve">, </w:t>
      </w:r>
      <w:r w:rsidRPr="000F11E6">
        <w:rPr>
          <w:rStyle w:val="StyleBoldUnderline"/>
          <w:highlight w:val="yellow"/>
        </w:rPr>
        <w:t>I can think of no objective reason to prefer one epistemology over another</w:t>
      </w:r>
      <w:r w:rsidRPr="00A450C7">
        <w:rPr>
          <w:sz w:val="16"/>
        </w:rPr>
        <w:t xml:space="preserve">. Rather, </w:t>
      </w:r>
      <w:r w:rsidRPr="000F11E6">
        <w:rPr>
          <w:rStyle w:val="StyleBoldUnderline"/>
          <w:highlight w:val="yellow"/>
        </w:rPr>
        <w:t>the choice of epistemology</w:t>
      </w:r>
      <w:r w:rsidRPr="008978A5">
        <w:rPr>
          <w:rStyle w:val="StyleBoldUnderline"/>
        </w:rPr>
        <w:t xml:space="preserve"> by scholars </w:t>
      </w:r>
      <w:r w:rsidRPr="000F11E6">
        <w:rPr>
          <w:rStyle w:val="StyleBoldUnderline"/>
          <w:highlight w:val="yellow"/>
        </w:rPr>
        <w:t>appears to be</w:t>
      </w:r>
      <w:r w:rsidRPr="008978A5">
        <w:rPr>
          <w:rStyle w:val="StyleBoldUnderline"/>
        </w:rPr>
        <w:t xml:space="preserve"> largely </w:t>
      </w:r>
      <w:r w:rsidRPr="000F11E6">
        <w:rPr>
          <w:rStyle w:val="StyleBoldUnderline"/>
          <w:highlight w:val="yellow"/>
        </w:rPr>
        <w:t>subjective</w:t>
      </w:r>
      <w:r w:rsidRPr="000F11E6">
        <w:rPr>
          <w:sz w:val="16"/>
          <w:highlight w:val="yellow"/>
        </w:rPr>
        <w:t>.</w:t>
      </w:r>
      <w:r w:rsidRPr="00A450C7">
        <w:rPr>
          <w:sz w:val="16"/>
        </w:rPr>
        <w:t xml:space="preserve"> We appear to be drawn to one or the other approach by intuition: one form of explanation simply feels right. Some are satisfied only when an event is placed in its full historical perspective with all the conjunctures and counterfactuals accounted for. Others are satisfied only when events accord with an appropriately derived </w:t>
      </w:r>
      <w:r w:rsidRPr="00A450C7">
        <w:rPr>
          <w:sz w:val="16"/>
        </w:rPr>
        <w:lastRenderedPageBreak/>
        <w:t xml:space="preserve">hypothesis that has passed many demanding experimental tests. For myself, I read a lot in history—far more than I read in political science—and benefit from and enjoy these mostly narrative accounts immensely. But at the same time, I am usually not persuaded by causal claims that lack well-specified theories and experimental tests. In turn, while most of my own research has focused on the history of US foreign policy, the cases are treated within a </w:t>
      </w:r>
      <w:proofErr w:type="spellStart"/>
      <w:r w:rsidRPr="00A450C7">
        <w:rPr>
          <w:sz w:val="16"/>
        </w:rPr>
        <w:t>nomological</w:t>
      </w:r>
      <w:proofErr w:type="spellEnd"/>
      <w:r w:rsidRPr="00A450C7">
        <w:rPr>
          <w:sz w:val="16"/>
        </w:rPr>
        <w:t xml:space="preserve"> approach (see Lake 1988, 1999). </w:t>
      </w:r>
      <w:r w:rsidRPr="008978A5">
        <w:rPr>
          <w:rStyle w:val="StyleBoldUnderline"/>
        </w:rPr>
        <w:t>One can move across the divide without finding the causal claims on the other side especially satisfying</w:t>
      </w:r>
      <w:r w:rsidRPr="00A450C7">
        <w:rPr>
          <w:sz w:val="16"/>
        </w:rPr>
        <w:t>.</w:t>
      </w:r>
    </w:p>
    <w:p w:rsidR="00A450C7" w:rsidRDefault="00A450C7" w:rsidP="00A450C7">
      <w:pPr>
        <w:pStyle w:val="Heading4"/>
      </w:pPr>
      <w:r>
        <w:t>Their epistemology is not superior simply because they assert it to be true. Embracing their position leads to complete moral relativism.</w:t>
      </w:r>
    </w:p>
    <w:p w:rsidR="00A450C7" w:rsidRDefault="00A450C7" w:rsidP="00A450C7">
      <w:proofErr w:type="spellStart"/>
      <w:r w:rsidRPr="00D30D40">
        <w:rPr>
          <w:rStyle w:val="StyleStyleBold12pt"/>
        </w:rPr>
        <w:t>Hammersley</w:t>
      </w:r>
      <w:proofErr w:type="spellEnd"/>
      <w:r>
        <w:t xml:space="preserve">, Prof. Education and Social Research @ Centre for Childhood, Development and Learning, </w:t>
      </w:r>
      <w:r>
        <w:rPr>
          <w:rStyle w:val="StyleStyleBold12pt"/>
        </w:rPr>
        <w:t>‘</w:t>
      </w:r>
      <w:r w:rsidRPr="00D30D40">
        <w:rPr>
          <w:rStyle w:val="StyleStyleBold12pt"/>
        </w:rPr>
        <w:t>93</w:t>
      </w:r>
    </w:p>
    <w:p w:rsidR="00A450C7" w:rsidRDefault="00A450C7" w:rsidP="00A450C7">
      <w:r>
        <w:t>[</w:t>
      </w:r>
      <w:proofErr w:type="spellStart"/>
      <w:r>
        <w:t>Martyn</w:t>
      </w:r>
      <w:proofErr w:type="spellEnd"/>
      <w:r>
        <w:t>, “Research and 'anti-racism': the case of Peter Foster and his critics,” British Journal of Sociology, 44.3, 432-434]</w:t>
      </w:r>
    </w:p>
    <w:p w:rsidR="00A450C7" w:rsidRPr="00131F69" w:rsidRDefault="00A450C7" w:rsidP="00A450C7">
      <w:pPr>
        <w:rPr>
          <w:sz w:val="16"/>
        </w:rPr>
      </w:pPr>
      <w:r w:rsidRPr="001E0FAD">
        <w:rPr>
          <w:sz w:val="16"/>
        </w:rPr>
        <w:t>So, here Foster's claims are</w:t>
      </w:r>
      <w:r w:rsidRPr="000C6545">
        <w:rPr>
          <w:rStyle w:val="StyleBoldUnderline"/>
        </w:rPr>
        <w:t xml:space="preserve"> being questioned on the grounds of</w:t>
      </w:r>
      <w:r w:rsidRPr="00FB651E">
        <w:rPr>
          <w:sz w:val="16"/>
        </w:rPr>
        <w:t xml:space="preserve"> his presumed</w:t>
      </w:r>
      <w:r w:rsidRPr="000C6545">
        <w:rPr>
          <w:rStyle w:val="StyleBoldUnderline"/>
        </w:rPr>
        <w:t xml:space="preserve"> commitment to an inadequate methodological framework</w:t>
      </w:r>
      <w:r w:rsidRPr="00FB651E">
        <w:rPr>
          <w:sz w:val="16"/>
        </w:rPr>
        <w:t>, one which gives a misleading priority to micro-empirical evidence at the expense of macro-theoretical perspective. This</w:t>
      </w:r>
      <w:r w:rsidRPr="000C6545">
        <w:rPr>
          <w:rStyle w:val="StyleBoldUnderline"/>
        </w:rPr>
        <w:t xml:space="preserve"> can be </w:t>
      </w:r>
      <w:proofErr w:type="spellStart"/>
      <w:r w:rsidRPr="000C6545">
        <w:rPr>
          <w:rStyle w:val="StyleBoldUnderline"/>
        </w:rPr>
        <w:t>summarised</w:t>
      </w:r>
      <w:proofErr w:type="spellEnd"/>
      <w:r w:rsidRPr="000C6545">
        <w:rPr>
          <w:rStyle w:val="StyleBoldUnderline"/>
        </w:rPr>
        <w:t xml:space="preserve"> as the charge that Foster's work is empiricist</w:t>
      </w:r>
      <w:r w:rsidRPr="00FB651E">
        <w:rPr>
          <w:sz w:val="16"/>
        </w:rPr>
        <w:t>.12</w:t>
      </w:r>
      <w:r w:rsidRPr="001E0FAD">
        <w:rPr>
          <w:sz w:val="16"/>
        </w:rPr>
        <w:t xml:space="preserve"> And, of course, </w:t>
      </w:r>
      <w:r w:rsidRPr="000C6545">
        <w:rPr>
          <w:rStyle w:val="StyleBoldUnderline"/>
        </w:rPr>
        <w:t xml:space="preserve">this argument connects with much discussion of the methodology of qualitative research today, in which </w:t>
      </w:r>
      <w:r w:rsidRPr="000F11E6">
        <w:rPr>
          <w:rStyle w:val="StyleBoldUnderline"/>
          <w:highlight w:val="yellow"/>
        </w:rPr>
        <w:t>the empiricism of quantitative research, and of some qualitative work, is challenged on the basis of alternative epistemological assumptions</w:t>
      </w:r>
      <w:r w:rsidRPr="001E0FAD">
        <w:rPr>
          <w:sz w:val="16"/>
        </w:rPr>
        <w:t>.l3</w:t>
      </w:r>
      <w:r>
        <w:rPr>
          <w:sz w:val="16"/>
        </w:rPr>
        <w:t xml:space="preserve"> </w:t>
      </w:r>
      <w:r w:rsidRPr="00037EC6">
        <w:rPr>
          <w:sz w:val="16"/>
          <w:szCs w:val="16"/>
        </w:rPr>
        <w:t xml:space="preserve">What is being rejected here can be more usefully (because more specifically) referred to as a </w:t>
      </w:r>
      <w:proofErr w:type="spellStart"/>
      <w:r w:rsidRPr="00037EC6">
        <w:rPr>
          <w:sz w:val="16"/>
          <w:szCs w:val="16"/>
        </w:rPr>
        <w:t>foundationalist</w:t>
      </w:r>
      <w:proofErr w:type="spellEnd"/>
      <w:r w:rsidRPr="00037EC6">
        <w:rPr>
          <w:sz w:val="16"/>
          <w:szCs w:val="16"/>
        </w:rPr>
        <w:t xml:space="preserve"> epistemology. This is the notion that research conclusions are founded, in some rigorously determinate fashion, on a body of evidence whose own validity is beyond question (for example, because it consists of reports of </w:t>
      </w:r>
      <w:proofErr w:type="spellStart"/>
      <w:r w:rsidRPr="00037EC6">
        <w:rPr>
          <w:sz w:val="16"/>
          <w:szCs w:val="16"/>
        </w:rPr>
        <w:t>intersubjectively</w:t>
      </w:r>
      <w:proofErr w:type="spellEnd"/>
      <w:r w:rsidRPr="00037EC6">
        <w:rPr>
          <w:sz w:val="16"/>
          <w:szCs w:val="16"/>
        </w:rPr>
        <w:t xml:space="preserve"> observable </w:t>
      </w:r>
      <w:proofErr w:type="spellStart"/>
      <w:r w:rsidRPr="00037EC6">
        <w:rPr>
          <w:sz w:val="16"/>
          <w:szCs w:val="16"/>
        </w:rPr>
        <w:t>behaviour</w:t>
      </w:r>
      <w:proofErr w:type="spellEnd"/>
      <w:r w:rsidRPr="00037EC6">
        <w:rPr>
          <w:sz w:val="16"/>
          <w:szCs w:val="16"/>
        </w:rPr>
        <w:t xml:space="preserve">). Thus, </w:t>
      </w:r>
      <w:proofErr w:type="spellStart"/>
      <w:r w:rsidRPr="00037EC6">
        <w:rPr>
          <w:sz w:val="16"/>
          <w:szCs w:val="16"/>
        </w:rPr>
        <w:t>Troyna</w:t>
      </w:r>
      <w:proofErr w:type="spellEnd"/>
      <w:r w:rsidRPr="00037EC6">
        <w:rPr>
          <w:sz w:val="16"/>
          <w:szCs w:val="16"/>
        </w:rPr>
        <w:t xml:space="preserve"> criticizes Foster for 'methodological purism', which he interprets as requiring evidence that rules out all possible alternative interpretations.l4 </w:t>
      </w:r>
      <w:proofErr w:type="spellStart"/>
      <w:r w:rsidRPr="00037EC6">
        <w:rPr>
          <w:sz w:val="16"/>
          <w:szCs w:val="16"/>
        </w:rPr>
        <w:t>Foundationalism</w:t>
      </w:r>
      <w:proofErr w:type="spellEnd"/>
      <w:r w:rsidRPr="00037EC6">
        <w:rPr>
          <w:sz w:val="16"/>
          <w:szCs w:val="16"/>
        </w:rPr>
        <w:t xml:space="preserve"> has, of course, been subjected to very damaging</w:t>
      </w:r>
      <w:r w:rsidRPr="00F8763F">
        <w:rPr>
          <w:sz w:val="16"/>
        </w:rPr>
        <w:t xml:space="preserve"> criticism in philosophy, as well as in the social sciences, over the past 30 or 40 years, and I think it is clear that it is not defensible.</w:t>
      </w:r>
      <w:r>
        <w:rPr>
          <w:sz w:val="16"/>
        </w:rPr>
        <w:t xml:space="preserve"> </w:t>
      </w:r>
      <w:r w:rsidRPr="006C641B">
        <w:rPr>
          <w:sz w:val="16"/>
          <w:szCs w:val="16"/>
        </w:rPr>
        <w:t xml:space="preserve">There is no single, agreed alternative to </w:t>
      </w:r>
      <w:proofErr w:type="spellStart"/>
      <w:r w:rsidRPr="006C641B">
        <w:rPr>
          <w:sz w:val="16"/>
          <w:szCs w:val="16"/>
        </w:rPr>
        <w:t>foundationalism</w:t>
      </w:r>
      <w:proofErr w:type="spellEnd"/>
      <w:r w:rsidRPr="006C641B">
        <w:rPr>
          <w:sz w:val="16"/>
          <w:szCs w:val="16"/>
        </w:rPr>
        <w:t>, but we can identify three radical alternatives that have become increasingly influential in social research in recent years; and whose influence is detectable in the writings of some of Foster's critics. These alternatives are: relativism, standpoint theory, and instrumentalism. These are not always clearly distinguished, and they are sometimes used in combination. However, I will try to show that none of them is very satisfactory.</w:t>
      </w:r>
      <w:r>
        <w:rPr>
          <w:sz w:val="16"/>
          <w:szCs w:val="16"/>
        </w:rPr>
        <w:t xml:space="preserve"> </w:t>
      </w:r>
      <w:r w:rsidRPr="006C641B">
        <w:rPr>
          <w:sz w:val="16"/>
          <w:szCs w:val="16"/>
        </w:rPr>
        <w:t>Applying relativism to the case under discussion, it would be argued that the validity of Foster's appeal to the canons of good research is relative to a particular methodological framework, namely positivism</w:t>
      </w:r>
      <w:r>
        <w:rPr>
          <w:sz w:val="16"/>
          <w:szCs w:val="16"/>
        </w:rPr>
        <w:t xml:space="preserve"> </w:t>
      </w:r>
      <w:r w:rsidRPr="006C641B">
        <w:rPr>
          <w:sz w:val="16"/>
          <w:szCs w:val="16"/>
        </w:rPr>
        <w:t xml:space="preserve">or post-positivism; and that other frameworks would produce different conclusions. We may, for instance, decide to treat the claims of some black pupils that they and others have been subjected to racist treatment by teachers as necessarily true in their own terms, as reflecting their experience and the framework of assumptions that constitute it, that framework being incommensurable with the one adopted by Foster. Something like this may underlie Connolly's question: 'how can Foster as a White middle class male construct his own definition of racism to then use to judge the accuracy of Black working class students' definitions?"5If treated as </w:t>
      </w:r>
      <w:proofErr w:type="gramStart"/>
      <w:r w:rsidRPr="006C641B">
        <w:rPr>
          <w:sz w:val="16"/>
          <w:szCs w:val="16"/>
        </w:rPr>
        <w:t>valid,</w:t>
      </w:r>
      <w:proofErr w:type="gramEnd"/>
      <w:r w:rsidRPr="006C641B">
        <w:rPr>
          <w:sz w:val="16"/>
          <w:szCs w:val="16"/>
        </w:rPr>
        <w:t xml:space="preserve"> this argument has the effect of apparently undercutting Foster's empirical research in the sense that it need no longer be treated by others as representing reality. Yet, at the same time, from this point of view Foster's arguments remain valid in their own terms; in fact, they remain as valid as those of his critics. This seems to lead to a sort of stalemate. And, of course, there is the problem that relativism is self-undermining: if it is true, then in its own terms it can only be true relative to a relativist framework; so that from other points of view it remains false.'6 As a non-relativist, this leaves Foster free to claim quite legitimately (even from the point of view of relativism) that his views represent reality, whereas a relativist critic could not make the same claim for her or his views but must treat them simply as representing a particular framework of beliefs to which he or she happens to be committed.</w:t>
      </w:r>
      <w:r>
        <w:rPr>
          <w:sz w:val="16"/>
          <w:szCs w:val="16"/>
        </w:rPr>
        <w:t xml:space="preserve"> </w:t>
      </w:r>
      <w:r w:rsidRPr="00D30D40">
        <w:rPr>
          <w:sz w:val="16"/>
        </w:rPr>
        <w:t xml:space="preserve">The second view I want to consider is sometimes associated with versions of the first, but must be kept separate because it involves a quite distinctive and incompatible element. I will refer to this as </w:t>
      </w:r>
      <w:r w:rsidRPr="000F11E6">
        <w:rPr>
          <w:rStyle w:val="StyleBoldUnderline"/>
          <w:highlight w:val="yellow"/>
        </w:rPr>
        <w:t>standpoint theory</w:t>
      </w:r>
      <w:r w:rsidRPr="00D30D40">
        <w:rPr>
          <w:sz w:val="16"/>
        </w:rPr>
        <w:t xml:space="preserve">. Here people's experience and knowledge is treated as valid or invalid by dint of their membership in some social category.'7 </w:t>
      </w:r>
      <w:proofErr w:type="gramStart"/>
      <w:r w:rsidRPr="00D30D40">
        <w:rPr>
          <w:sz w:val="16"/>
        </w:rPr>
        <w:t>Here</w:t>
      </w:r>
      <w:proofErr w:type="gramEnd"/>
      <w:r w:rsidRPr="00D30D40">
        <w:rPr>
          <w:sz w:val="16"/>
        </w:rPr>
        <w:t xml:space="preserve"> again Foster's arguments may be dismissed because they reflect his background and experience as a white, middle class, male teacher. However, this time the implication is that reality is obscured from those with this background because of the effects of ideology. By contrast, it is </w:t>
      </w:r>
      <w:r w:rsidRPr="000F11E6">
        <w:rPr>
          <w:rStyle w:val="StyleBoldUnderline"/>
          <w:highlight w:val="yellow"/>
        </w:rPr>
        <w:t>suggested, the oppressed</w:t>
      </w:r>
      <w:r w:rsidRPr="000C6545">
        <w:rPr>
          <w:rStyle w:val="StyleBoldUnderline"/>
        </w:rPr>
        <w:t xml:space="preserve"> (black, female and/or working class people) </w:t>
      </w:r>
      <w:r w:rsidRPr="000F11E6">
        <w:rPr>
          <w:rStyle w:val="StyleBoldUnderline"/>
          <w:highlight w:val="yellow"/>
        </w:rPr>
        <w:t>have privileged insight into the nature of society</w:t>
      </w:r>
      <w:r w:rsidRPr="00D30D40">
        <w:rPr>
          <w:sz w:val="16"/>
        </w:rPr>
        <w:t xml:space="preserve">. This argument produces a victory for one side, not the stalemate that seems to result from relativism; the validity of Foster's views can therefore be dismissed. But in other respects </w:t>
      </w:r>
      <w:r w:rsidRPr="000F11E6">
        <w:rPr>
          <w:rStyle w:val="StyleBoldUnderline"/>
          <w:highlight w:val="yellow"/>
        </w:rPr>
        <w:t>this position is no more satisfactory than relativism</w:t>
      </w:r>
      <w:r w:rsidRPr="000F11E6">
        <w:rPr>
          <w:sz w:val="16"/>
          <w:highlight w:val="yellow"/>
        </w:rPr>
        <w:t xml:space="preserve">. </w:t>
      </w:r>
      <w:r w:rsidRPr="000F11E6">
        <w:rPr>
          <w:rStyle w:val="StyleBoldUnderline"/>
          <w:highlight w:val="yellow"/>
        </w:rPr>
        <w:t>We must ask on what grounds we can decide that one group has superior insight into reality</w:t>
      </w:r>
      <w:r w:rsidRPr="000F11E6">
        <w:rPr>
          <w:sz w:val="16"/>
          <w:highlight w:val="yellow"/>
        </w:rPr>
        <w:t xml:space="preserve">. </w:t>
      </w:r>
      <w:r w:rsidRPr="000F11E6">
        <w:rPr>
          <w:rStyle w:val="StyleBoldUnderline"/>
          <w:highlight w:val="yellow"/>
        </w:rPr>
        <w:t>This cannot be simply because they declare that they have this insight; otherwise everyone could make the same claim with the same legitimacy (we would be back to relativism)</w:t>
      </w:r>
      <w:r w:rsidRPr="000F11E6">
        <w:rPr>
          <w:sz w:val="16"/>
          <w:highlight w:val="yellow"/>
        </w:rPr>
        <w:t>.</w:t>
      </w:r>
      <w:r w:rsidRPr="00D30D40">
        <w:rPr>
          <w:sz w:val="16"/>
        </w:rPr>
        <w:t xml:space="preserve"> This means that some other form of ultimate justification is involved, but what could this be? In the Marxist version of this argument the working class (or, in practice, the Communist Party) are the group with privileged insight</w:t>
      </w:r>
      <w:r>
        <w:rPr>
          <w:sz w:val="16"/>
        </w:rPr>
        <w:t xml:space="preserve"> </w:t>
      </w:r>
      <w:r w:rsidRPr="004512EC">
        <w:rPr>
          <w:sz w:val="16"/>
        </w:rPr>
        <w:t xml:space="preserve">into the nature of social reality, but it is Marx and Marxist theorists who confer this privilege on them by means of a dubious philosophy of history.18 Something similar occurs in the case of feminist standpoint theory, where the feminist theorist ascribes privileged insight to women, </w:t>
      </w:r>
      <w:r w:rsidRPr="004512EC">
        <w:rPr>
          <w:sz w:val="16"/>
        </w:rPr>
        <w:lastRenderedPageBreak/>
        <w:t xml:space="preserve">or to feminists engaged in the struggle for </w:t>
      </w:r>
      <w:proofErr w:type="spellStart"/>
      <w:r w:rsidRPr="004512EC">
        <w:rPr>
          <w:sz w:val="16"/>
        </w:rPr>
        <w:t>womens</w:t>
      </w:r>
      <w:proofErr w:type="spellEnd"/>
      <w:r w:rsidRPr="004512EC">
        <w:rPr>
          <w:sz w:val="16"/>
        </w:rPr>
        <w:t xml:space="preserve"> emancipation. 19 However, </w:t>
      </w:r>
      <w:r w:rsidRPr="000F11E6">
        <w:rPr>
          <w:rStyle w:val="StyleBoldUnderline"/>
          <w:highlight w:val="yellow"/>
        </w:rPr>
        <w:t>while</w:t>
      </w:r>
      <w:r w:rsidRPr="000C6545">
        <w:rPr>
          <w:rStyle w:val="StyleBoldUnderline"/>
        </w:rPr>
        <w:t xml:space="preserve"> we must </w:t>
      </w:r>
      <w:proofErr w:type="spellStart"/>
      <w:r w:rsidRPr="000C6545">
        <w:rPr>
          <w:rStyle w:val="StyleBoldUnderline"/>
        </w:rPr>
        <w:t>recognise</w:t>
      </w:r>
      <w:proofErr w:type="spellEnd"/>
      <w:r w:rsidRPr="000C6545">
        <w:rPr>
          <w:rStyle w:val="StyleBoldUnderline"/>
        </w:rPr>
        <w:t xml:space="preserve"> that </w:t>
      </w:r>
      <w:r w:rsidRPr="000F11E6">
        <w:rPr>
          <w:rStyle w:val="StyleBoldUnderline"/>
          <w:highlight w:val="yellow"/>
        </w:rPr>
        <w:t>people in different social locations may have divergent perspectives</w:t>
      </w:r>
      <w:r w:rsidRPr="000C6545">
        <w:rPr>
          <w:rStyle w:val="StyleBoldUnderline"/>
        </w:rPr>
        <w:t xml:space="preserve">, giving them distinctive insights, </w:t>
      </w:r>
      <w:r w:rsidRPr="000F11E6">
        <w:rPr>
          <w:rStyle w:val="StyleBoldUnderline"/>
          <w:highlight w:val="yellow"/>
        </w:rPr>
        <w:t xml:space="preserve">it is not clear why we should believe the </w:t>
      </w:r>
      <w:r w:rsidRPr="000F11E6">
        <w:rPr>
          <w:rStyle w:val="Emphasis"/>
          <w:highlight w:val="yellow"/>
        </w:rPr>
        <w:t>implausible claim</w:t>
      </w:r>
      <w:r w:rsidRPr="000F11E6">
        <w:rPr>
          <w:rStyle w:val="StyleBoldUnderline"/>
          <w:highlight w:val="yellow"/>
        </w:rPr>
        <w:t xml:space="preserve"> that some people have privileged access to knowledge while others are blinded by ideology</w:t>
      </w:r>
      <w:r w:rsidRPr="000F11E6">
        <w:rPr>
          <w:sz w:val="16"/>
          <w:highlight w:val="yellow"/>
        </w:rPr>
        <w:t>.20</w:t>
      </w:r>
    </w:p>
    <w:p w:rsidR="00A450C7" w:rsidRPr="00A450C7" w:rsidRDefault="00A450C7" w:rsidP="00A450C7">
      <w:pPr>
        <w:rPr>
          <w:sz w:val="16"/>
        </w:rPr>
      </w:pPr>
    </w:p>
    <w:sectPr w:rsidR="00A450C7" w:rsidRPr="00A450C7" w:rsidSect="00D07D4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1146A59"/>
    <w:multiLevelType w:val="hybridMultilevel"/>
    <w:tmpl w:val="95CC1928"/>
    <w:lvl w:ilvl="0" w:tplc="E66ED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attachedTemplate r:id="rId1"/>
  <w:defaultTabStop w:val="720"/>
  <w:characterSpacingControl w:val="doNotCompress"/>
  <w:compat>
    <w:useFELayout/>
  </w:compat>
  <w:rsids>
    <w:rsidRoot w:val="00C02071"/>
    <w:rsid w:val="00005C0E"/>
    <w:rsid w:val="00022F18"/>
    <w:rsid w:val="00096A83"/>
    <w:rsid w:val="00097825"/>
    <w:rsid w:val="000A4122"/>
    <w:rsid w:val="000D4421"/>
    <w:rsid w:val="000F11E6"/>
    <w:rsid w:val="001135AA"/>
    <w:rsid w:val="00134688"/>
    <w:rsid w:val="00164696"/>
    <w:rsid w:val="001824A5"/>
    <w:rsid w:val="001C63D0"/>
    <w:rsid w:val="001F7115"/>
    <w:rsid w:val="00211F71"/>
    <w:rsid w:val="002233CD"/>
    <w:rsid w:val="00223F89"/>
    <w:rsid w:val="00225B9C"/>
    <w:rsid w:val="00233CDB"/>
    <w:rsid w:val="00270841"/>
    <w:rsid w:val="002A0D06"/>
    <w:rsid w:val="002E48D3"/>
    <w:rsid w:val="002F0F7D"/>
    <w:rsid w:val="00325047"/>
    <w:rsid w:val="0033137B"/>
    <w:rsid w:val="00337ADC"/>
    <w:rsid w:val="003C53FD"/>
    <w:rsid w:val="00404B2B"/>
    <w:rsid w:val="0043719F"/>
    <w:rsid w:val="0046409C"/>
    <w:rsid w:val="00473958"/>
    <w:rsid w:val="004824D1"/>
    <w:rsid w:val="004B55C7"/>
    <w:rsid w:val="004C4860"/>
    <w:rsid w:val="004D5F5C"/>
    <w:rsid w:val="00533A70"/>
    <w:rsid w:val="00534784"/>
    <w:rsid w:val="00544116"/>
    <w:rsid w:val="005553FA"/>
    <w:rsid w:val="00561232"/>
    <w:rsid w:val="00566FA0"/>
    <w:rsid w:val="00583568"/>
    <w:rsid w:val="00596255"/>
    <w:rsid w:val="005B008A"/>
    <w:rsid w:val="005E08CA"/>
    <w:rsid w:val="005F7CA9"/>
    <w:rsid w:val="00626879"/>
    <w:rsid w:val="00626B7A"/>
    <w:rsid w:val="0069151C"/>
    <w:rsid w:val="0069278A"/>
    <w:rsid w:val="006F2033"/>
    <w:rsid w:val="00721E12"/>
    <w:rsid w:val="0073091D"/>
    <w:rsid w:val="0073115F"/>
    <w:rsid w:val="00746354"/>
    <w:rsid w:val="00791E99"/>
    <w:rsid w:val="007B5D9E"/>
    <w:rsid w:val="007C1911"/>
    <w:rsid w:val="007F064F"/>
    <w:rsid w:val="00821EE0"/>
    <w:rsid w:val="00834595"/>
    <w:rsid w:val="00840A7A"/>
    <w:rsid w:val="008762D3"/>
    <w:rsid w:val="00887437"/>
    <w:rsid w:val="00892207"/>
    <w:rsid w:val="008B205A"/>
    <w:rsid w:val="008B4C0B"/>
    <w:rsid w:val="008E3A55"/>
    <w:rsid w:val="0090670A"/>
    <w:rsid w:val="0091042F"/>
    <w:rsid w:val="009341D6"/>
    <w:rsid w:val="00972181"/>
    <w:rsid w:val="009751F9"/>
    <w:rsid w:val="009A7A99"/>
    <w:rsid w:val="009B0064"/>
    <w:rsid w:val="009D4831"/>
    <w:rsid w:val="009E6C21"/>
    <w:rsid w:val="00A125B3"/>
    <w:rsid w:val="00A26C74"/>
    <w:rsid w:val="00A450C7"/>
    <w:rsid w:val="00A94854"/>
    <w:rsid w:val="00AA429C"/>
    <w:rsid w:val="00AB74D7"/>
    <w:rsid w:val="00AD625E"/>
    <w:rsid w:val="00AF5A1F"/>
    <w:rsid w:val="00AF7250"/>
    <w:rsid w:val="00B15796"/>
    <w:rsid w:val="00B35254"/>
    <w:rsid w:val="00B46390"/>
    <w:rsid w:val="00B47DC4"/>
    <w:rsid w:val="00B728E4"/>
    <w:rsid w:val="00B86958"/>
    <w:rsid w:val="00B950B8"/>
    <w:rsid w:val="00BA7EE5"/>
    <w:rsid w:val="00BE0042"/>
    <w:rsid w:val="00BE2E16"/>
    <w:rsid w:val="00C02071"/>
    <w:rsid w:val="00C22DFC"/>
    <w:rsid w:val="00C330AF"/>
    <w:rsid w:val="00C50250"/>
    <w:rsid w:val="00C567C3"/>
    <w:rsid w:val="00C6429B"/>
    <w:rsid w:val="00CB21A5"/>
    <w:rsid w:val="00CC2E78"/>
    <w:rsid w:val="00D076CF"/>
    <w:rsid w:val="00D07D40"/>
    <w:rsid w:val="00D30C3A"/>
    <w:rsid w:val="00D37352"/>
    <w:rsid w:val="00D62BD8"/>
    <w:rsid w:val="00D65240"/>
    <w:rsid w:val="00D66F79"/>
    <w:rsid w:val="00D71422"/>
    <w:rsid w:val="00D95758"/>
    <w:rsid w:val="00DE7739"/>
    <w:rsid w:val="00E03803"/>
    <w:rsid w:val="00E253A4"/>
    <w:rsid w:val="00E70AEA"/>
    <w:rsid w:val="00E70B69"/>
    <w:rsid w:val="00ED7066"/>
    <w:rsid w:val="00EE50D6"/>
    <w:rsid w:val="00F50B9A"/>
    <w:rsid w:val="00F54FC4"/>
    <w:rsid w:val="00F56BFF"/>
    <w:rsid w:val="00F9330B"/>
    <w:rsid w:val="00FC0C85"/>
    <w:rsid w:val="00FE2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02071"/>
    <w:rPr>
      <w:rFonts w:ascii="Calibri" w:hAnsi="Calibri"/>
      <w:sz w:val="22"/>
    </w:rPr>
  </w:style>
  <w:style w:type="paragraph" w:styleId="Heading1">
    <w:name w:val="heading 1"/>
    <w:aliases w:val="Pocket"/>
    <w:basedOn w:val="Normal"/>
    <w:next w:val="Normal"/>
    <w:link w:val="Heading1Char"/>
    <w:uiPriority w:val="9"/>
    <w:qFormat/>
    <w:rsid w:val="00C0207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C02071"/>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itation"/>
    <w:basedOn w:val="Normal"/>
    <w:next w:val="Normal"/>
    <w:link w:val="Heading3Char"/>
    <w:uiPriority w:val="9"/>
    <w:unhideWhenUsed/>
    <w:qFormat/>
    <w:rsid w:val="00C02071"/>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C02071"/>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Citation Char"/>
    <w:basedOn w:val="DefaultParagraphFont"/>
    <w:link w:val="Heading3"/>
    <w:uiPriority w:val="9"/>
    <w:rsid w:val="00C02071"/>
    <w:rPr>
      <w:rFonts w:asciiTheme="majorHAnsi" w:eastAsiaTheme="majorEastAsia" w:hAnsiTheme="majorHAnsi" w:cstheme="majorBidi"/>
      <w:b/>
      <w:bCs/>
      <w:sz w:val="32"/>
      <w:u w:val="single"/>
    </w:rPr>
  </w:style>
  <w:style w:type="character" w:customStyle="1" w:styleId="Heading4Char">
    <w:name w:val="Heading 4 Char"/>
    <w:aliases w:val="Tag Char,Heading 2 Char1 Char Char Char1,Tags Char,Heading 2 Char1 Char Char,Headi,Head,Heading 2 Char2 Char Char,Heading 2 Char Char Char Char Char,Heading 2 Char Char1 Char Char,Heading 2 Char2 Char1,Heading 2 Char1 Char Char1"/>
    <w:basedOn w:val="DefaultParagraphFont"/>
    <w:link w:val="Heading4"/>
    <w:uiPriority w:val="9"/>
    <w:rsid w:val="00C02071"/>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C02071"/>
    <w:rPr>
      <w:rFonts w:ascii="Calibri" w:hAnsi="Calibri"/>
      <w:b/>
      <w:i w:val="0"/>
      <w:iCs/>
      <w:sz w:val="22"/>
      <w:u w:val="single"/>
      <w:bdr w:val="single" w:sz="18" w:space="0" w:color="auto"/>
    </w:rPr>
  </w:style>
  <w:style w:type="character" w:customStyle="1" w:styleId="StyleStyleBold12pt">
    <w:name w:val="Style Style Bold + 12 pt"/>
    <w:aliases w:val="Cite,Style Style Bold + 12pt,Style Style Bold,Style Style + 12 pt,Style Style Bo... +"/>
    <w:basedOn w:val="DefaultParagraphFont"/>
    <w:uiPriority w:val="1"/>
    <w:qFormat/>
    <w:rsid w:val="00C02071"/>
    <w:rPr>
      <w:b/>
      <w:sz w:val="26"/>
      <w:u w:val="none"/>
    </w:rPr>
  </w:style>
  <w:style w:type="character" w:customStyle="1" w:styleId="StyleBoldUnderline">
    <w:name w:val="Style Bold Underline"/>
    <w:aliases w:val="Intense Emphasis,Underline,apple-style-span + 6 pt,Kern at 16 pt,Intense Emphasis1,Intense Emphasis2,c,Intense Emphasis11,ci,Intense Emphasis111,Intense Emphasi,Char Char Char1,Bold,Style,HHeading 3 + 12 pt,Cards + Font: 12 pt Char"/>
    <w:basedOn w:val="DefaultParagraphFont"/>
    <w:uiPriority w:val="1"/>
    <w:qFormat/>
    <w:rsid w:val="00C02071"/>
    <w:rPr>
      <w:b/>
      <w:sz w:val="22"/>
      <w:u w:val="single"/>
    </w:rPr>
  </w:style>
  <w:style w:type="paragraph" w:customStyle="1" w:styleId="card">
    <w:name w:val="card"/>
    <w:basedOn w:val="Normal"/>
    <w:next w:val="Normal"/>
    <w:link w:val="cardChar"/>
    <w:qFormat/>
    <w:rsid w:val="00C02071"/>
    <w:pPr>
      <w:ind w:left="288" w:right="288"/>
    </w:pPr>
  </w:style>
  <w:style w:type="character" w:customStyle="1" w:styleId="cardChar">
    <w:name w:val="card Char"/>
    <w:basedOn w:val="DefaultParagraphFont"/>
    <w:link w:val="card"/>
    <w:rsid w:val="00C02071"/>
    <w:rPr>
      <w:rFonts w:ascii="Calibri" w:hAnsi="Calibri"/>
      <w:sz w:val="22"/>
    </w:rPr>
  </w:style>
  <w:style w:type="character" w:customStyle="1" w:styleId="underline">
    <w:name w:val="underline"/>
    <w:basedOn w:val="DefaultParagraphFont"/>
    <w:link w:val="textbold"/>
    <w:qFormat/>
    <w:rsid w:val="00C02071"/>
    <w:rPr>
      <w:b/>
      <w:u w:val="single"/>
    </w:rPr>
  </w:style>
  <w:style w:type="paragraph" w:customStyle="1" w:styleId="textbold">
    <w:name w:val="text bold"/>
    <w:basedOn w:val="Normal"/>
    <w:link w:val="underline"/>
    <w:rsid w:val="00C02071"/>
    <w:pPr>
      <w:ind w:left="720"/>
      <w:jc w:val="both"/>
    </w:pPr>
    <w:rPr>
      <w:rFonts w:asciiTheme="minorHAnsi" w:hAnsiTheme="minorHAnsi"/>
      <w:b/>
      <w:sz w:val="24"/>
      <w:u w:val="single"/>
    </w:rPr>
  </w:style>
  <w:style w:type="paragraph" w:customStyle="1" w:styleId="evidencetext">
    <w:name w:val="evidence text"/>
    <w:basedOn w:val="Normal"/>
    <w:link w:val="evidencetextChar"/>
    <w:rsid w:val="00C02071"/>
    <w:pPr>
      <w:ind w:left="1440" w:right="2016"/>
    </w:pPr>
    <w:rPr>
      <w:rFonts w:ascii="Arial" w:hAnsi="Arial" w:cs="Arial"/>
      <w:color w:val="000000"/>
      <w:sz w:val="18"/>
      <w:szCs w:val="18"/>
    </w:rPr>
  </w:style>
  <w:style w:type="character" w:customStyle="1" w:styleId="evidencetextChar">
    <w:name w:val="evidence text Char"/>
    <w:basedOn w:val="DefaultParagraphFont"/>
    <w:link w:val="evidencetext"/>
    <w:rsid w:val="00C02071"/>
    <w:rPr>
      <w:rFonts w:ascii="Arial" w:hAnsi="Arial" w:cs="Arial"/>
      <w:color w:val="000000"/>
      <w:sz w:val="18"/>
      <w:szCs w:val="18"/>
    </w:rPr>
  </w:style>
  <w:style w:type="paragraph" w:styleId="DocumentMap">
    <w:name w:val="Document Map"/>
    <w:basedOn w:val="Normal"/>
    <w:link w:val="DocumentMapChar"/>
    <w:uiPriority w:val="99"/>
    <w:semiHidden/>
    <w:unhideWhenUsed/>
    <w:rsid w:val="00C02071"/>
    <w:rPr>
      <w:rFonts w:ascii="Lucida Grande" w:hAnsi="Lucida Grande" w:cs="Lucida Grande"/>
    </w:rPr>
  </w:style>
  <w:style w:type="character" w:customStyle="1" w:styleId="DocumentMapChar">
    <w:name w:val="Document Map Char"/>
    <w:basedOn w:val="DefaultParagraphFont"/>
    <w:link w:val="DocumentMap"/>
    <w:uiPriority w:val="99"/>
    <w:semiHidden/>
    <w:rsid w:val="00C02071"/>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C02071"/>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C02071"/>
    <w:rPr>
      <w:rFonts w:asciiTheme="majorHAnsi" w:eastAsiaTheme="majorEastAsia" w:hAnsiTheme="majorHAnsi" w:cstheme="majorBidi"/>
      <w:b/>
      <w:bCs/>
      <w:sz w:val="44"/>
      <w:szCs w:val="44"/>
      <w:u w:val="double"/>
    </w:rPr>
  </w:style>
  <w:style w:type="paragraph" w:styleId="NoSpacing">
    <w:name w:val="No Spacing"/>
    <w:uiPriority w:val="1"/>
    <w:rsid w:val="00C02071"/>
  </w:style>
  <w:style w:type="paragraph" w:styleId="ListParagraph">
    <w:name w:val="List Paragraph"/>
    <w:basedOn w:val="Normal"/>
    <w:uiPriority w:val="34"/>
    <w:rsid w:val="00C02071"/>
    <w:pPr>
      <w:ind w:left="720"/>
      <w:contextualSpacing/>
    </w:pPr>
  </w:style>
  <w:style w:type="paragraph" w:styleId="Header">
    <w:name w:val="header"/>
    <w:basedOn w:val="Normal"/>
    <w:link w:val="HeaderChar"/>
    <w:uiPriority w:val="99"/>
    <w:unhideWhenUsed/>
    <w:rsid w:val="00C02071"/>
    <w:pPr>
      <w:tabs>
        <w:tab w:val="center" w:pos="4320"/>
        <w:tab w:val="right" w:pos="8640"/>
      </w:tabs>
    </w:pPr>
  </w:style>
  <w:style w:type="character" w:customStyle="1" w:styleId="HeaderChar">
    <w:name w:val="Header Char"/>
    <w:basedOn w:val="DefaultParagraphFont"/>
    <w:link w:val="Header"/>
    <w:uiPriority w:val="99"/>
    <w:rsid w:val="00C02071"/>
    <w:rPr>
      <w:rFonts w:ascii="Calibri" w:hAnsi="Calibri"/>
      <w:sz w:val="22"/>
    </w:rPr>
  </w:style>
  <w:style w:type="paragraph" w:styleId="Footer">
    <w:name w:val="footer"/>
    <w:basedOn w:val="Normal"/>
    <w:link w:val="FooterChar"/>
    <w:uiPriority w:val="99"/>
    <w:unhideWhenUsed/>
    <w:rsid w:val="00C02071"/>
    <w:pPr>
      <w:tabs>
        <w:tab w:val="center" w:pos="4320"/>
        <w:tab w:val="right" w:pos="8640"/>
      </w:tabs>
    </w:pPr>
  </w:style>
  <w:style w:type="character" w:customStyle="1" w:styleId="FooterChar">
    <w:name w:val="Footer Char"/>
    <w:basedOn w:val="DefaultParagraphFont"/>
    <w:link w:val="Footer"/>
    <w:uiPriority w:val="99"/>
    <w:rsid w:val="00C02071"/>
    <w:rPr>
      <w:rFonts w:ascii="Calibri" w:hAnsi="Calibri"/>
      <w:sz w:val="22"/>
    </w:rPr>
  </w:style>
  <w:style w:type="character" w:styleId="PageNumber">
    <w:name w:val="page number"/>
    <w:basedOn w:val="DefaultParagraphFont"/>
    <w:uiPriority w:val="99"/>
    <w:semiHidden/>
    <w:unhideWhenUsed/>
    <w:rsid w:val="00C02071"/>
  </w:style>
  <w:style w:type="character" w:styleId="Hyperlink">
    <w:name w:val="Hyperlink"/>
    <w:basedOn w:val="DefaultParagraphFont"/>
    <w:uiPriority w:val="99"/>
    <w:unhideWhenUsed/>
    <w:rsid w:val="00C02071"/>
    <w:rPr>
      <w:color w:val="0000FF" w:themeColor="hyperlink"/>
      <w:u w:val="single"/>
    </w:rPr>
  </w:style>
  <w:style w:type="character" w:customStyle="1" w:styleId="st">
    <w:name w:val="st"/>
    <w:basedOn w:val="DefaultParagraphFont"/>
    <w:rsid w:val="00C02071"/>
  </w:style>
  <w:style w:type="paragraph" w:styleId="BodyText">
    <w:name w:val="Body Text"/>
    <w:basedOn w:val="Normal"/>
    <w:link w:val="BodyTextChar"/>
    <w:rsid w:val="00C02071"/>
    <w:pPr>
      <w:ind w:left="720"/>
    </w:pPr>
    <w:rPr>
      <w:rFonts w:eastAsia="Times New Roman" w:cs="Times New Roman"/>
    </w:rPr>
  </w:style>
  <w:style w:type="character" w:customStyle="1" w:styleId="BodyTextChar">
    <w:name w:val="Body Text Char"/>
    <w:basedOn w:val="DefaultParagraphFont"/>
    <w:link w:val="BodyText"/>
    <w:rsid w:val="00C02071"/>
    <w:rPr>
      <w:rFonts w:ascii="Calibri" w:eastAsia="Times New Roman" w:hAnsi="Calibri" w:cs="Times New Roman"/>
      <w:sz w:val="22"/>
    </w:rPr>
  </w:style>
  <w:style w:type="paragraph" w:customStyle="1" w:styleId="Underlining">
    <w:name w:val="Underlining"/>
    <w:basedOn w:val="Normal"/>
    <w:link w:val="UnderliningChar"/>
    <w:rsid w:val="00C02071"/>
    <w:rPr>
      <w:rFonts w:ascii="Times New Roman" w:eastAsia="Times New Roman" w:hAnsi="Times New Roman" w:cs="Times New Roman"/>
      <w:sz w:val="24"/>
      <w:u w:val="single"/>
    </w:rPr>
  </w:style>
  <w:style w:type="character" w:customStyle="1" w:styleId="UnderliningChar">
    <w:name w:val="Underlining Char"/>
    <w:link w:val="Underlining"/>
    <w:rsid w:val="00C02071"/>
    <w:rPr>
      <w:rFonts w:ascii="Times New Roman" w:eastAsia="Times New Roman" w:hAnsi="Times New Roman" w:cs="Times New Roman"/>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A450C7"/>
    <w:rPr>
      <w:rFonts w:eastAsiaTheme="minorHAnsi"/>
      <w:b/>
      <w:bCs/>
      <w:sz w:val="22"/>
      <w:szCs w:val="22"/>
      <w:u w:val="single"/>
    </w:rPr>
  </w:style>
  <w:style w:type="character" w:customStyle="1" w:styleId="TitleChar">
    <w:name w:val="Title Char"/>
    <w:basedOn w:val="DefaultParagraphFont"/>
    <w:link w:val="Title"/>
    <w:uiPriority w:val="6"/>
    <w:qFormat/>
    <w:rsid w:val="00A450C7"/>
    <w:rPr>
      <w:b/>
      <w:bCs/>
      <w:u w:val="single"/>
    </w:rPr>
  </w:style>
  <w:style w:type="paragraph" w:styleId="Title">
    <w:name w:val="Title"/>
    <w:basedOn w:val="Normal"/>
    <w:next w:val="Normal"/>
    <w:link w:val="TitleChar"/>
    <w:uiPriority w:val="6"/>
    <w:qFormat/>
    <w:rsid w:val="00A450C7"/>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link w:val="Title"/>
    <w:uiPriority w:val="10"/>
    <w:rsid w:val="00A450C7"/>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Heading4Char"/>
    <w:rsid w:val="000F11E6"/>
    <w:rPr>
      <w:rFonts w:ascii="Arial" w:hAnsi="Arial"/>
      <w:b/>
      <w:sz w:val="24"/>
      <w:szCs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02071"/>
    <w:rPr>
      <w:rFonts w:ascii="Calibri" w:hAnsi="Calibri"/>
      <w:sz w:val="22"/>
    </w:rPr>
  </w:style>
  <w:style w:type="paragraph" w:styleId="Heading1">
    <w:name w:val="heading 1"/>
    <w:aliases w:val="Pocket"/>
    <w:basedOn w:val="Normal"/>
    <w:next w:val="Normal"/>
    <w:link w:val="Heading1Char"/>
    <w:uiPriority w:val="9"/>
    <w:qFormat/>
    <w:rsid w:val="00C0207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C02071"/>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itation"/>
    <w:basedOn w:val="Normal"/>
    <w:next w:val="Normal"/>
    <w:link w:val="Heading3Char"/>
    <w:uiPriority w:val="9"/>
    <w:unhideWhenUsed/>
    <w:qFormat/>
    <w:rsid w:val="00C02071"/>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C02071"/>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C020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2071"/>
  </w:style>
  <w:style w:type="character" w:customStyle="1" w:styleId="Heading3Char">
    <w:name w:val="Heading 3 Char"/>
    <w:aliases w:val="Block Char,Citation Char"/>
    <w:basedOn w:val="DefaultParagraphFont"/>
    <w:link w:val="Heading3"/>
    <w:uiPriority w:val="9"/>
    <w:rsid w:val="00C02071"/>
    <w:rPr>
      <w:rFonts w:asciiTheme="majorHAnsi" w:eastAsiaTheme="majorEastAsia" w:hAnsiTheme="majorHAnsi" w:cstheme="majorBidi"/>
      <w:b/>
      <w:bCs/>
      <w:sz w:val="32"/>
      <w:u w:val="single"/>
    </w:rPr>
  </w:style>
  <w:style w:type="character" w:customStyle="1" w:styleId="Heading4Char">
    <w:name w:val="Heading 4 Char"/>
    <w:aliases w:val="Tag Char,Big card Char,Normal Tag Char"/>
    <w:basedOn w:val="DefaultParagraphFont"/>
    <w:link w:val="Heading4"/>
    <w:rsid w:val="00C02071"/>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C02071"/>
    <w:rPr>
      <w:rFonts w:ascii="Calibri" w:hAnsi="Calibri"/>
      <w:b/>
      <w:i w:val="0"/>
      <w:iCs/>
      <w:sz w:val="22"/>
      <w:u w:val="single"/>
      <w:bdr w:val="single" w:sz="18" w:space="0" w:color="auto"/>
    </w:rPr>
  </w:style>
  <w:style w:type="character" w:customStyle="1" w:styleId="StyleStyleBold12pt">
    <w:name w:val="Style Style Bold + 12 pt"/>
    <w:aliases w:val="Cite,Style Style Bold + 12pt,Style Style Bold,Style Style + 12 pt,Style Style Bo... +"/>
    <w:basedOn w:val="DefaultParagraphFont"/>
    <w:uiPriority w:val="1"/>
    <w:qFormat/>
    <w:rsid w:val="00C02071"/>
    <w:rPr>
      <w:b/>
      <w:sz w:val="26"/>
      <w:u w:val="none"/>
    </w:rPr>
  </w:style>
  <w:style w:type="character" w:customStyle="1" w:styleId="StyleBoldUnderline">
    <w:name w:val="Style Bold Underline"/>
    <w:aliases w:val="Intense Emphasis,Underline,apple-style-span + 6 pt,Kern at 16 pt,Intense Emphasis1,Intense Emphasis2,c,Intense Emphasis11,ci,Intense Emphasis111,Intense Emphasi,Char Char Char1,Bold,Style,HHeading 3 + 12 pt,Cards + Font: 12 pt Char,Bo"/>
    <w:basedOn w:val="DefaultParagraphFont"/>
    <w:uiPriority w:val="1"/>
    <w:qFormat/>
    <w:rsid w:val="00C02071"/>
    <w:rPr>
      <w:b/>
      <w:sz w:val="22"/>
      <w:u w:val="single"/>
    </w:rPr>
  </w:style>
  <w:style w:type="paragraph" w:customStyle="1" w:styleId="card">
    <w:name w:val="card"/>
    <w:basedOn w:val="Normal"/>
    <w:next w:val="Normal"/>
    <w:link w:val="cardChar"/>
    <w:qFormat/>
    <w:rsid w:val="00C02071"/>
    <w:pPr>
      <w:ind w:left="288" w:right="288"/>
    </w:pPr>
  </w:style>
  <w:style w:type="character" w:customStyle="1" w:styleId="cardChar">
    <w:name w:val="card Char"/>
    <w:basedOn w:val="DefaultParagraphFont"/>
    <w:link w:val="card"/>
    <w:rsid w:val="00C02071"/>
    <w:rPr>
      <w:rFonts w:ascii="Calibri" w:hAnsi="Calibri"/>
      <w:sz w:val="22"/>
    </w:rPr>
  </w:style>
  <w:style w:type="character" w:customStyle="1" w:styleId="underline">
    <w:name w:val="underline"/>
    <w:basedOn w:val="DefaultParagraphFont"/>
    <w:link w:val="textbold"/>
    <w:qFormat/>
    <w:rsid w:val="00C02071"/>
    <w:rPr>
      <w:b/>
      <w:u w:val="single"/>
    </w:rPr>
  </w:style>
  <w:style w:type="paragraph" w:customStyle="1" w:styleId="textbold">
    <w:name w:val="text bold"/>
    <w:basedOn w:val="Normal"/>
    <w:link w:val="underline"/>
    <w:rsid w:val="00C02071"/>
    <w:pPr>
      <w:ind w:left="720"/>
      <w:jc w:val="both"/>
    </w:pPr>
    <w:rPr>
      <w:rFonts w:asciiTheme="minorHAnsi" w:hAnsiTheme="minorHAnsi"/>
      <w:b/>
      <w:sz w:val="24"/>
      <w:u w:val="single"/>
    </w:rPr>
  </w:style>
  <w:style w:type="paragraph" w:customStyle="1" w:styleId="evidencetext">
    <w:name w:val="evidence text"/>
    <w:basedOn w:val="Normal"/>
    <w:link w:val="evidencetextChar"/>
    <w:rsid w:val="00C02071"/>
    <w:pPr>
      <w:ind w:left="1440" w:right="2016"/>
    </w:pPr>
    <w:rPr>
      <w:rFonts w:ascii="Arial" w:hAnsi="Arial" w:cs="Arial"/>
      <w:color w:val="000000"/>
      <w:sz w:val="18"/>
      <w:szCs w:val="18"/>
    </w:rPr>
  </w:style>
  <w:style w:type="character" w:customStyle="1" w:styleId="evidencetextChar">
    <w:name w:val="evidence text Char"/>
    <w:basedOn w:val="DefaultParagraphFont"/>
    <w:link w:val="evidencetext"/>
    <w:rsid w:val="00C02071"/>
    <w:rPr>
      <w:rFonts w:ascii="Arial" w:hAnsi="Arial" w:cs="Arial"/>
      <w:color w:val="000000"/>
      <w:sz w:val="18"/>
      <w:szCs w:val="18"/>
    </w:rPr>
  </w:style>
  <w:style w:type="paragraph" w:styleId="DocumentMap">
    <w:name w:val="Document Map"/>
    <w:basedOn w:val="Normal"/>
    <w:link w:val="DocumentMapChar"/>
    <w:uiPriority w:val="99"/>
    <w:semiHidden/>
    <w:unhideWhenUsed/>
    <w:rsid w:val="00C02071"/>
    <w:rPr>
      <w:rFonts w:ascii="Lucida Grande" w:hAnsi="Lucida Grande" w:cs="Lucida Grande"/>
    </w:rPr>
  </w:style>
  <w:style w:type="character" w:customStyle="1" w:styleId="DocumentMapChar">
    <w:name w:val="Document Map Char"/>
    <w:basedOn w:val="DefaultParagraphFont"/>
    <w:link w:val="DocumentMap"/>
    <w:uiPriority w:val="99"/>
    <w:semiHidden/>
    <w:rsid w:val="00C02071"/>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C02071"/>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C02071"/>
    <w:rPr>
      <w:rFonts w:asciiTheme="majorHAnsi" w:eastAsiaTheme="majorEastAsia" w:hAnsiTheme="majorHAnsi" w:cstheme="majorBidi"/>
      <w:b/>
      <w:bCs/>
      <w:sz w:val="44"/>
      <w:szCs w:val="44"/>
      <w:u w:val="double"/>
    </w:rPr>
  </w:style>
  <w:style w:type="paragraph" w:styleId="NoSpacing">
    <w:name w:val="No Spacing"/>
    <w:uiPriority w:val="1"/>
    <w:rsid w:val="00C02071"/>
  </w:style>
  <w:style w:type="paragraph" w:styleId="ListParagraph">
    <w:name w:val="List Paragraph"/>
    <w:basedOn w:val="Normal"/>
    <w:uiPriority w:val="34"/>
    <w:rsid w:val="00C02071"/>
    <w:pPr>
      <w:ind w:left="720"/>
      <w:contextualSpacing/>
    </w:pPr>
  </w:style>
  <w:style w:type="paragraph" w:styleId="Header">
    <w:name w:val="header"/>
    <w:basedOn w:val="Normal"/>
    <w:link w:val="HeaderChar"/>
    <w:uiPriority w:val="99"/>
    <w:unhideWhenUsed/>
    <w:rsid w:val="00C02071"/>
    <w:pPr>
      <w:tabs>
        <w:tab w:val="center" w:pos="4320"/>
        <w:tab w:val="right" w:pos="8640"/>
      </w:tabs>
    </w:pPr>
  </w:style>
  <w:style w:type="character" w:customStyle="1" w:styleId="HeaderChar">
    <w:name w:val="Header Char"/>
    <w:basedOn w:val="DefaultParagraphFont"/>
    <w:link w:val="Header"/>
    <w:uiPriority w:val="99"/>
    <w:rsid w:val="00C02071"/>
    <w:rPr>
      <w:rFonts w:ascii="Calibri" w:hAnsi="Calibri"/>
      <w:sz w:val="22"/>
    </w:rPr>
  </w:style>
  <w:style w:type="paragraph" w:styleId="Footer">
    <w:name w:val="footer"/>
    <w:basedOn w:val="Normal"/>
    <w:link w:val="FooterChar"/>
    <w:uiPriority w:val="99"/>
    <w:unhideWhenUsed/>
    <w:rsid w:val="00C02071"/>
    <w:pPr>
      <w:tabs>
        <w:tab w:val="center" w:pos="4320"/>
        <w:tab w:val="right" w:pos="8640"/>
      </w:tabs>
    </w:pPr>
  </w:style>
  <w:style w:type="character" w:customStyle="1" w:styleId="FooterChar">
    <w:name w:val="Footer Char"/>
    <w:basedOn w:val="DefaultParagraphFont"/>
    <w:link w:val="Footer"/>
    <w:uiPriority w:val="99"/>
    <w:rsid w:val="00C02071"/>
    <w:rPr>
      <w:rFonts w:ascii="Calibri" w:hAnsi="Calibri"/>
      <w:sz w:val="22"/>
    </w:rPr>
  </w:style>
  <w:style w:type="character" w:styleId="PageNumber">
    <w:name w:val="page number"/>
    <w:basedOn w:val="DefaultParagraphFont"/>
    <w:uiPriority w:val="99"/>
    <w:semiHidden/>
    <w:unhideWhenUsed/>
    <w:rsid w:val="00C02071"/>
  </w:style>
  <w:style w:type="character" w:styleId="Hyperlink">
    <w:name w:val="Hyperlink"/>
    <w:basedOn w:val="DefaultParagraphFont"/>
    <w:uiPriority w:val="99"/>
    <w:unhideWhenUsed/>
    <w:rsid w:val="00C02071"/>
    <w:rPr>
      <w:color w:val="0000FF" w:themeColor="hyperlink"/>
      <w:u w:val="single"/>
    </w:rPr>
  </w:style>
  <w:style w:type="character" w:customStyle="1" w:styleId="st">
    <w:name w:val="st"/>
    <w:basedOn w:val="DefaultParagraphFont"/>
    <w:rsid w:val="00C02071"/>
  </w:style>
  <w:style w:type="paragraph" w:styleId="BodyText">
    <w:name w:val="Body Text"/>
    <w:basedOn w:val="Normal"/>
    <w:link w:val="BodyTextChar"/>
    <w:rsid w:val="00C02071"/>
    <w:pPr>
      <w:ind w:left="720"/>
    </w:pPr>
    <w:rPr>
      <w:rFonts w:eastAsia="Times New Roman" w:cs="Times New Roman"/>
    </w:rPr>
  </w:style>
  <w:style w:type="character" w:customStyle="1" w:styleId="BodyTextChar">
    <w:name w:val="Body Text Char"/>
    <w:basedOn w:val="DefaultParagraphFont"/>
    <w:link w:val="BodyText"/>
    <w:rsid w:val="00C02071"/>
    <w:rPr>
      <w:rFonts w:ascii="Calibri" w:eastAsia="Times New Roman" w:hAnsi="Calibri" w:cs="Times New Roman"/>
      <w:sz w:val="22"/>
    </w:rPr>
  </w:style>
  <w:style w:type="paragraph" w:customStyle="1" w:styleId="Underlining">
    <w:name w:val="Underlining"/>
    <w:basedOn w:val="Normal"/>
    <w:link w:val="UnderliningChar"/>
    <w:rsid w:val="00C02071"/>
    <w:rPr>
      <w:rFonts w:ascii="Times New Roman" w:eastAsia="Times New Roman" w:hAnsi="Times New Roman" w:cs="Times New Roman"/>
      <w:sz w:val="24"/>
      <w:u w:val="single"/>
    </w:rPr>
  </w:style>
  <w:style w:type="character" w:customStyle="1" w:styleId="UnderliningChar">
    <w:name w:val="Underlining Char"/>
    <w:link w:val="Underlining"/>
    <w:rsid w:val="00C02071"/>
    <w:rPr>
      <w:rFonts w:ascii="Times New Roman" w:eastAsia="Times New Roman" w:hAnsi="Times New Roman" w:cs="Times New Roman"/>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fivethirtyeight.blogs.nytimes.com/2011/06/02/on-the-maddeningly-inexact-relationship-between-unemployment-and-re-electio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fivethirtyeight.blogs.nytimes.com/2012/09/03/in-looking-back-four-years-voters-have-short-mem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vethirtyeight.blogs.nytimes.com/2012/10/05/jobs-news-makes-obamas-case-easier/" TargetMode="External"/><Relationship Id="rId11" Type="http://schemas.openxmlformats.org/officeDocument/2006/relationships/fontTable" Target="fontTable.xml"/><Relationship Id="rId5" Type="http://schemas.openxmlformats.org/officeDocument/2006/relationships/hyperlink" Target="http://www.monthlyreview.org/0905jbf.htm" TargetMode="External"/><Relationship Id="rId10" Type="http://schemas.openxmlformats.org/officeDocument/2006/relationships/hyperlink" Target="http://www.sify.com/news/could-unbridled-climate-changes-lead-to-human-extinction-news-international-kgtrOhdaahc.html" TargetMode="External"/><Relationship Id="rId4" Type="http://schemas.openxmlformats.org/officeDocument/2006/relationships/webSettings" Target="webSettings.xml"/><Relationship Id="rId9" Type="http://schemas.openxmlformats.org/officeDocument/2006/relationships/hyperlink" Target="http://www.dailykos.com/story/2012/06/05/1097574/-Nuclear-Power-and-Public-Opinion-What-the-polls-s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21</TotalTime>
  <Pages>22</Pages>
  <Words>11841</Words>
  <Characters>67498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Vered</dc:creator>
  <cp:keywords/>
  <dc:description/>
  <cp:lastModifiedBy>rohit</cp:lastModifiedBy>
  <cp:revision>9</cp:revision>
  <dcterms:created xsi:type="dcterms:W3CDTF">2012-10-06T14:10:00Z</dcterms:created>
  <dcterms:modified xsi:type="dcterms:W3CDTF">2012-10-06T15:25:00Z</dcterms:modified>
</cp:coreProperties>
</file>